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F80" w:rsidRDefault="009A2F80" w:rsidP="009A2F80">
      <w:pPr>
        <w:pStyle w:val="Default"/>
      </w:pPr>
      <w:bookmarkStart w:id="0" w:name="_GoBack"/>
      <w:bookmarkEnd w:id="0"/>
    </w:p>
    <w:p w:rsidR="009A2F80" w:rsidRDefault="009A2F80" w:rsidP="009A2F80">
      <w:pPr>
        <w:pStyle w:val="Default"/>
      </w:pPr>
      <w:r>
        <w:t xml:space="preserve"> </w:t>
      </w:r>
    </w:p>
    <w:p w:rsidR="009A2F80" w:rsidRDefault="009A2F80" w:rsidP="00F70C41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лиц, ответственных за казначейское сопровождение </w:t>
      </w:r>
    </w:p>
    <w:p w:rsidR="009A2F80" w:rsidRDefault="009A2F80" w:rsidP="00F70C41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Управлении Федерального казначейства по г. Севастополю</w:t>
      </w:r>
    </w:p>
    <w:p w:rsidR="009A2F80" w:rsidRDefault="009A2F80" w:rsidP="00F70C41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A2F80" w:rsidRDefault="009A2F80" w:rsidP="00F70C4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руководителя Управления курирующий направление казначейского сопровождения – Агафонова Татьяна Игоревна </w:t>
      </w:r>
    </w:p>
    <w:p w:rsidR="009A2F80" w:rsidRPr="009A2F80" w:rsidRDefault="009A2F80" w:rsidP="00F70C41">
      <w:pPr>
        <w:pStyle w:val="Default"/>
        <w:jc w:val="both"/>
        <w:rPr>
          <w:i/>
          <w:sz w:val="28"/>
          <w:szCs w:val="28"/>
        </w:rPr>
      </w:pPr>
      <w:r w:rsidRPr="009A2F80">
        <w:rPr>
          <w:i/>
          <w:sz w:val="28"/>
          <w:szCs w:val="28"/>
        </w:rPr>
        <w:t xml:space="preserve">Контактные телефоны: (8692) 54–11–37, +7 928–041–90–04 </w:t>
      </w:r>
    </w:p>
    <w:p w:rsidR="009A2F80" w:rsidRDefault="009A2F80" w:rsidP="00F70C41">
      <w:pPr>
        <w:pStyle w:val="Default"/>
        <w:jc w:val="both"/>
        <w:rPr>
          <w:b/>
          <w:bCs/>
          <w:i/>
          <w:iCs/>
          <w:sz w:val="28"/>
          <w:szCs w:val="28"/>
        </w:rPr>
      </w:pPr>
    </w:p>
    <w:p w:rsidR="009A2F80" w:rsidRDefault="009A2F80" w:rsidP="00F70C41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 вопросам открытия / закрытия лицевых счетов </w:t>
      </w:r>
    </w:p>
    <w:p w:rsidR="009A2F80" w:rsidRDefault="009A2F80" w:rsidP="00F70C4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отдела ведения федеральных реестров – Каминская Ольга Николаевна; </w:t>
      </w:r>
    </w:p>
    <w:p w:rsidR="009A2F80" w:rsidRDefault="009A2F80" w:rsidP="00F70C4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казначей отдела ведения федеральных реестров – Пазуха Юлия Николаевна </w:t>
      </w:r>
    </w:p>
    <w:p w:rsidR="009A2F80" w:rsidRPr="009A2F80" w:rsidRDefault="009A2F80" w:rsidP="00F70C41">
      <w:pPr>
        <w:pStyle w:val="Default"/>
        <w:jc w:val="both"/>
        <w:rPr>
          <w:i/>
          <w:sz w:val="28"/>
          <w:szCs w:val="28"/>
        </w:rPr>
      </w:pPr>
      <w:r w:rsidRPr="009A2F80">
        <w:rPr>
          <w:i/>
          <w:sz w:val="28"/>
          <w:szCs w:val="28"/>
        </w:rPr>
        <w:t xml:space="preserve">Контактные телефоны: (8692) 54–32–68, +7 928–042–69–59 </w:t>
      </w:r>
    </w:p>
    <w:p w:rsidR="009A2F80" w:rsidRDefault="009A2F80" w:rsidP="00F70C41">
      <w:pPr>
        <w:pStyle w:val="Default"/>
        <w:jc w:val="both"/>
        <w:rPr>
          <w:b/>
          <w:bCs/>
          <w:i/>
          <w:iCs/>
          <w:sz w:val="28"/>
          <w:szCs w:val="28"/>
        </w:rPr>
      </w:pPr>
    </w:p>
    <w:p w:rsidR="009A2F80" w:rsidRDefault="009A2F80" w:rsidP="00F70C41">
      <w:pPr>
        <w:pStyle w:val="Default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 вопросам обслуживания лицевых счетов </w:t>
      </w:r>
    </w:p>
    <w:p w:rsidR="009A2F80" w:rsidRDefault="009A2F80" w:rsidP="00F70C4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казначейского сопровождения – Иванова Анастасия Леонидовна; </w:t>
      </w:r>
    </w:p>
    <w:p w:rsidR="009A2F80" w:rsidRDefault="009A2F80" w:rsidP="00F70C4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3 разряда отдела казначейского сопровождения – Макридина Светлана Александровна; </w:t>
      </w:r>
    </w:p>
    <w:p w:rsidR="009A2F80" w:rsidRDefault="009A2F80" w:rsidP="00F70C4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3 разряда отдела казначейского сопровождения – </w:t>
      </w:r>
      <w:proofErr w:type="spellStart"/>
      <w:r>
        <w:rPr>
          <w:sz w:val="28"/>
          <w:szCs w:val="28"/>
        </w:rPr>
        <w:t>Мирошникова</w:t>
      </w:r>
      <w:proofErr w:type="spellEnd"/>
      <w:r>
        <w:rPr>
          <w:sz w:val="28"/>
          <w:szCs w:val="28"/>
        </w:rPr>
        <w:t xml:space="preserve"> Елена Николаевна </w:t>
      </w:r>
    </w:p>
    <w:p w:rsidR="00DB3C0B" w:rsidRPr="009A2F80" w:rsidRDefault="009A2F80" w:rsidP="00F70C41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A2F80">
        <w:rPr>
          <w:rFonts w:ascii="Times New Roman" w:hAnsi="Times New Roman" w:cs="Times New Roman"/>
          <w:i/>
          <w:color w:val="000000"/>
          <w:sz w:val="28"/>
          <w:szCs w:val="28"/>
        </w:rPr>
        <w:t>Контактные телефоны: (8692) 54-59-87, +7 928 –049–96–11</w:t>
      </w:r>
    </w:p>
    <w:sectPr w:rsidR="00DB3C0B" w:rsidRPr="009A2F80" w:rsidSect="00E41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F80"/>
    <w:rsid w:val="004006FF"/>
    <w:rsid w:val="00521247"/>
    <w:rsid w:val="009A2F80"/>
    <w:rsid w:val="00DB3C0B"/>
    <w:rsid w:val="00E41C5D"/>
    <w:rsid w:val="00F10EFB"/>
    <w:rsid w:val="00F70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A2F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8F82D-D3E5-43CA-B9F2-D4AD87825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Макридина Светлана Александровна</dc:creator>
  <cp:keywords/>
  <dc:description/>
  <cp:lastModifiedBy>Середа Дар’я Олександрівна</cp:lastModifiedBy>
  <cp:revision>3</cp:revision>
  <dcterms:created xsi:type="dcterms:W3CDTF">2017-11-07T13:33:00Z</dcterms:created>
  <dcterms:modified xsi:type="dcterms:W3CDTF">2017-11-07T13:46:00Z</dcterms:modified>
</cp:coreProperties>
</file>