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A754E" w:rsidRPr="009451F5" w:rsidRDefault="00EA754E" w:rsidP="009451F5">
      <w:pPr>
        <w:tabs>
          <w:tab w:val="left" w:pos="709"/>
        </w:tabs>
        <w:adjustRightInd w:val="0"/>
        <w:ind w:firstLine="709"/>
        <w:jc w:val="both"/>
        <w:rPr>
          <w:sz w:val="28"/>
          <w:szCs w:val="28"/>
        </w:rPr>
      </w:pPr>
      <w:r w:rsidRPr="009451F5">
        <w:rPr>
          <w:sz w:val="28"/>
          <w:szCs w:val="28"/>
        </w:rPr>
        <w:t xml:space="preserve">Взаимодействие </w:t>
      </w:r>
      <w:r w:rsidR="002F1218" w:rsidRPr="009451F5">
        <w:rPr>
          <w:sz w:val="28"/>
          <w:szCs w:val="28"/>
        </w:rPr>
        <w:t>Региональн</w:t>
      </w:r>
      <w:r w:rsidR="00E108B1">
        <w:rPr>
          <w:sz w:val="28"/>
          <w:szCs w:val="28"/>
        </w:rPr>
        <w:t>ого</w:t>
      </w:r>
      <w:r w:rsidR="002F1218" w:rsidRPr="009451F5">
        <w:rPr>
          <w:sz w:val="28"/>
          <w:szCs w:val="28"/>
        </w:rPr>
        <w:t xml:space="preserve"> центр</w:t>
      </w:r>
      <w:r w:rsidR="00E108B1">
        <w:rPr>
          <w:sz w:val="28"/>
          <w:szCs w:val="28"/>
        </w:rPr>
        <w:t>а</w:t>
      </w:r>
      <w:r w:rsidR="002F1218" w:rsidRPr="009451F5">
        <w:rPr>
          <w:sz w:val="28"/>
          <w:szCs w:val="28"/>
        </w:rPr>
        <w:t xml:space="preserve"> регистрации Удостоверяющего центра Федерального казначейства (далее – РЦР)</w:t>
      </w:r>
      <w:r w:rsidRPr="009451F5">
        <w:rPr>
          <w:sz w:val="28"/>
          <w:szCs w:val="28"/>
        </w:rPr>
        <w:t xml:space="preserve"> и Организации-заявителя осуществляется на основании заключенного Договора присоединения (далее – Соглашения) к Регламенту Удостоверяющего центра Федерального казначейства утвержденном приказом Федерального казначейства от 31 июля 2015 года №197 в</w:t>
      </w:r>
      <w:r w:rsidRPr="009451F5">
        <w:rPr>
          <w:rFonts w:ascii="Calibri" w:hAnsi="Calibri" w:cs="Calibri"/>
          <w:sz w:val="28"/>
          <w:szCs w:val="28"/>
        </w:rPr>
        <w:t xml:space="preserve"> </w:t>
      </w:r>
      <w:r w:rsidRPr="009451F5">
        <w:rPr>
          <w:sz w:val="28"/>
          <w:szCs w:val="28"/>
        </w:rPr>
        <w:t xml:space="preserve">ред. </w:t>
      </w:r>
      <w:hyperlink r:id="rId7" w:history="1">
        <w:r w:rsidRPr="009451F5">
          <w:rPr>
            <w:color w:val="000000"/>
            <w:sz w:val="28"/>
            <w:szCs w:val="28"/>
          </w:rPr>
          <w:t>Приказа</w:t>
        </w:r>
      </w:hyperlink>
      <w:r w:rsidRPr="009451F5">
        <w:rPr>
          <w:sz w:val="28"/>
          <w:szCs w:val="28"/>
        </w:rPr>
        <w:t xml:space="preserve"> Казначейства России от 25.07.2016 N 280</w:t>
      </w:r>
      <w:r w:rsidR="002F1218" w:rsidRPr="009451F5">
        <w:rPr>
          <w:sz w:val="28"/>
          <w:szCs w:val="28"/>
        </w:rPr>
        <w:t xml:space="preserve"> (далее – Регламент)</w:t>
      </w:r>
      <w:r w:rsidRPr="009451F5">
        <w:rPr>
          <w:sz w:val="28"/>
          <w:szCs w:val="28"/>
        </w:rPr>
        <w:t>.</w:t>
      </w:r>
    </w:p>
    <w:p w:rsidR="002F1218" w:rsidRPr="009451F5" w:rsidRDefault="002F1218" w:rsidP="009451F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451F5">
        <w:rPr>
          <w:rFonts w:ascii="Times New Roman" w:hAnsi="Times New Roman" w:cs="Times New Roman"/>
          <w:sz w:val="28"/>
          <w:szCs w:val="28"/>
        </w:rPr>
        <w:t>В соответствии с п. 3.4. Регламента</w:t>
      </w:r>
      <w:r w:rsidRPr="009451F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9451F5">
        <w:rPr>
          <w:rFonts w:ascii="Times New Roman" w:hAnsi="Times New Roman" w:cs="Times New Roman"/>
          <w:sz w:val="28"/>
          <w:szCs w:val="28"/>
        </w:rPr>
        <w:t>Создание и выдача сертификата осуществляется при условии наличия у Организации-заявителя:</w:t>
      </w:r>
    </w:p>
    <w:p w:rsidR="002F1218" w:rsidRPr="009451F5" w:rsidRDefault="002F1218" w:rsidP="009451F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451F5">
        <w:rPr>
          <w:rFonts w:ascii="Times New Roman" w:hAnsi="Times New Roman" w:cs="Times New Roman"/>
          <w:sz w:val="28"/>
          <w:szCs w:val="28"/>
        </w:rPr>
        <w:t xml:space="preserve">- средства </w:t>
      </w:r>
      <w:r w:rsidR="00144A4A">
        <w:rPr>
          <w:rFonts w:ascii="Times New Roman" w:hAnsi="Times New Roman" w:cs="Times New Roman"/>
          <w:sz w:val="28"/>
          <w:szCs w:val="28"/>
        </w:rPr>
        <w:t>э</w:t>
      </w:r>
      <w:r w:rsidR="00144A4A" w:rsidRPr="00144A4A">
        <w:rPr>
          <w:rFonts w:ascii="Times New Roman" w:hAnsi="Times New Roman" w:cs="Times New Roman"/>
          <w:sz w:val="28"/>
          <w:szCs w:val="28"/>
        </w:rPr>
        <w:t>лектронн</w:t>
      </w:r>
      <w:r w:rsidR="00144A4A">
        <w:rPr>
          <w:rFonts w:ascii="Times New Roman" w:hAnsi="Times New Roman" w:cs="Times New Roman"/>
          <w:sz w:val="28"/>
          <w:szCs w:val="28"/>
        </w:rPr>
        <w:t>ой</w:t>
      </w:r>
      <w:r w:rsidR="00144A4A" w:rsidRPr="00144A4A">
        <w:rPr>
          <w:rFonts w:ascii="Times New Roman" w:hAnsi="Times New Roman" w:cs="Times New Roman"/>
          <w:sz w:val="28"/>
          <w:szCs w:val="28"/>
        </w:rPr>
        <w:t xml:space="preserve"> подпис</w:t>
      </w:r>
      <w:r w:rsidR="00144A4A">
        <w:rPr>
          <w:rFonts w:ascii="Times New Roman" w:hAnsi="Times New Roman" w:cs="Times New Roman"/>
          <w:sz w:val="28"/>
          <w:szCs w:val="28"/>
        </w:rPr>
        <w:t>и (далее – ЭП)</w:t>
      </w:r>
      <w:r w:rsidRPr="009451F5">
        <w:rPr>
          <w:rFonts w:ascii="Times New Roman" w:hAnsi="Times New Roman" w:cs="Times New Roman"/>
          <w:sz w:val="28"/>
          <w:szCs w:val="28"/>
        </w:rPr>
        <w:t xml:space="preserve"> и Средства создания запроса;</w:t>
      </w:r>
    </w:p>
    <w:p w:rsidR="002F1218" w:rsidRPr="009451F5" w:rsidRDefault="002F1218" w:rsidP="009451F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451F5">
        <w:rPr>
          <w:rFonts w:ascii="Times New Roman" w:hAnsi="Times New Roman" w:cs="Times New Roman"/>
          <w:sz w:val="28"/>
          <w:szCs w:val="28"/>
        </w:rPr>
        <w:t>- ключевого носителя, удовлетворяющего следующим требованиям:</w:t>
      </w:r>
    </w:p>
    <w:p w:rsidR="002F1218" w:rsidRPr="009451F5" w:rsidRDefault="002F1218" w:rsidP="009451F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451F5">
        <w:rPr>
          <w:rFonts w:ascii="Times New Roman" w:hAnsi="Times New Roman" w:cs="Times New Roman"/>
          <w:sz w:val="28"/>
          <w:szCs w:val="28"/>
        </w:rPr>
        <w:t>- тип ключевого носителя включен в Перечень ключевых носителей, поддерживаемых УЦ ФК, определяемый УЦ ФК и публикуемый на официальных сайтах ТОФК в разделе "Удостоверяющий центр";</w:t>
      </w:r>
    </w:p>
    <w:p w:rsidR="002F1218" w:rsidRPr="009451F5" w:rsidRDefault="002F1218" w:rsidP="009451F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451F5">
        <w:rPr>
          <w:rFonts w:ascii="Times New Roman" w:hAnsi="Times New Roman" w:cs="Times New Roman"/>
          <w:sz w:val="28"/>
          <w:szCs w:val="28"/>
        </w:rPr>
        <w:t>- ключевой носитель проинициализирован (отформатирован);</w:t>
      </w:r>
    </w:p>
    <w:p w:rsidR="002F1218" w:rsidRPr="009451F5" w:rsidRDefault="002F1218" w:rsidP="00804A22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451F5">
        <w:rPr>
          <w:rFonts w:ascii="Times New Roman" w:hAnsi="Times New Roman" w:cs="Times New Roman"/>
          <w:sz w:val="28"/>
          <w:szCs w:val="28"/>
        </w:rPr>
        <w:t>- на ключевом носителе имеется маркировка с учетным номером, присвоенным Организацией-заявителем.</w:t>
      </w:r>
    </w:p>
    <w:p w:rsidR="00EA754E" w:rsidRPr="009451F5" w:rsidRDefault="002F1218" w:rsidP="009451F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451F5">
        <w:rPr>
          <w:rFonts w:ascii="Times New Roman" w:hAnsi="Times New Roman" w:cs="Times New Roman"/>
          <w:sz w:val="28"/>
          <w:szCs w:val="28"/>
        </w:rPr>
        <w:t xml:space="preserve">Для получения средства ЭП и Средства создания запроса необходимо предоставить </w:t>
      </w:r>
      <w:r w:rsidR="00FA1ABA" w:rsidRPr="009451F5">
        <w:rPr>
          <w:rFonts w:ascii="Times New Roman" w:hAnsi="Times New Roman" w:cs="Times New Roman"/>
          <w:sz w:val="28"/>
          <w:szCs w:val="28"/>
        </w:rPr>
        <w:t xml:space="preserve">заявление Организации-заявителя, </w:t>
      </w:r>
      <w:r w:rsidR="00FA1ABA" w:rsidRPr="009451F5">
        <w:rPr>
          <w:rFonts w:ascii="Times New Roman" w:hAnsi="Times New Roman" w:cs="Times New Roman"/>
          <w:sz w:val="28"/>
          <w:szCs w:val="28"/>
          <w:u w:val="single"/>
        </w:rPr>
        <w:t>оформленное на бланке Организации-заявителя</w:t>
      </w:r>
      <w:r w:rsidR="00FA1ABA" w:rsidRPr="009451F5">
        <w:rPr>
          <w:rFonts w:ascii="Times New Roman" w:hAnsi="Times New Roman" w:cs="Times New Roman"/>
          <w:sz w:val="28"/>
          <w:szCs w:val="28"/>
        </w:rPr>
        <w:t xml:space="preserve">, в количестве, не превышающем число планируемых Заявителей, с приложением оптического носителя информации с возможностью однократной записи. В письменном обращении указывается фамилия, имя, отчество (при наличии) лица, уполномоченного на получение средства ЭП и Средства создания запроса </w:t>
      </w:r>
      <w:r w:rsidR="000E503B" w:rsidRPr="009451F5">
        <w:rPr>
          <w:rFonts w:ascii="Times New Roman" w:hAnsi="Times New Roman" w:cs="Times New Roman"/>
          <w:sz w:val="28"/>
          <w:szCs w:val="28"/>
          <w:u w:val="single"/>
        </w:rPr>
        <w:t>(</w:t>
      </w:r>
      <w:r w:rsidR="000E503B" w:rsidRPr="009451F5">
        <w:rPr>
          <w:rFonts w:ascii="Times New Roman" w:hAnsi="Times New Roman" w:cs="Times New Roman"/>
          <w:sz w:val="28"/>
          <w:szCs w:val="28"/>
        </w:rPr>
        <w:t xml:space="preserve">размещено на официальном сайте </w:t>
      </w:r>
      <w:r w:rsidR="00D6322D" w:rsidRPr="009451F5">
        <w:rPr>
          <w:rFonts w:ascii="Times New Roman" w:hAnsi="Times New Roman" w:cs="Times New Roman"/>
          <w:sz w:val="28"/>
          <w:szCs w:val="28"/>
        </w:rPr>
        <w:t>Управление Федерального казначейства по г. Севастополю (далее – Управление) в разделе ГИС→ Удостоверяющий центр→ Средство электронной подписи и Средство создания запроса→ Заявление на получение Средства электронной подписи и Средства создания запроса</w:t>
      </w:r>
      <w:r w:rsidR="000E503B" w:rsidRPr="009451F5">
        <w:rPr>
          <w:rFonts w:ascii="Times New Roman" w:hAnsi="Times New Roman" w:cs="Times New Roman"/>
          <w:sz w:val="28"/>
          <w:szCs w:val="28"/>
        </w:rPr>
        <w:t>)</w:t>
      </w:r>
      <w:r w:rsidR="00D6322D" w:rsidRPr="009451F5">
        <w:rPr>
          <w:rFonts w:ascii="Times New Roman" w:hAnsi="Times New Roman" w:cs="Times New Roman"/>
          <w:sz w:val="28"/>
          <w:szCs w:val="28"/>
        </w:rPr>
        <w:t>.</w:t>
      </w:r>
    </w:p>
    <w:p w:rsidR="007711DC" w:rsidRPr="009451F5" w:rsidRDefault="007711DC" w:rsidP="009451F5">
      <w:pPr>
        <w:ind w:firstLine="709"/>
        <w:rPr>
          <w:sz w:val="28"/>
          <w:szCs w:val="28"/>
        </w:rPr>
      </w:pPr>
    </w:p>
    <w:p w:rsidR="0006243F" w:rsidRPr="009451F5" w:rsidRDefault="0006243F" w:rsidP="009451F5">
      <w:pPr>
        <w:ind w:firstLine="709"/>
        <w:jc w:val="both"/>
        <w:rPr>
          <w:rFonts w:cs="Times New Roman"/>
          <w:sz w:val="28"/>
          <w:szCs w:val="28"/>
        </w:rPr>
      </w:pPr>
      <w:r w:rsidRPr="009451F5">
        <w:rPr>
          <w:sz w:val="28"/>
          <w:szCs w:val="28"/>
        </w:rPr>
        <w:t xml:space="preserve">После получения </w:t>
      </w:r>
      <w:r w:rsidRPr="009451F5">
        <w:rPr>
          <w:rFonts w:cs="Times New Roman"/>
          <w:sz w:val="28"/>
          <w:szCs w:val="28"/>
        </w:rPr>
        <w:t>средства ЭП и Средства создания производится их установка и настройка согласно инструкции</w:t>
      </w:r>
      <w:r w:rsidR="00330953" w:rsidRPr="009451F5">
        <w:rPr>
          <w:rFonts w:cs="Times New Roman"/>
          <w:sz w:val="28"/>
          <w:szCs w:val="28"/>
        </w:rPr>
        <w:t>.</w:t>
      </w:r>
    </w:p>
    <w:p w:rsidR="00330953" w:rsidRPr="009451F5" w:rsidRDefault="00330953" w:rsidP="009451F5">
      <w:pPr>
        <w:pStyle w:val="OTRNormal"/>
        <w:spacing w:before="0" w:after="0"/>
        <w:ind w:firstLine="708"/>
        <w:rPr>
          <w:b/>
          <w:sz w:val="28"/>
          <w:szCs w:val="28"/>
        </w:rPr>
      </w:pPr>
      <w:r w:rsidRPr="009451F5">
        <w:rPr>
          <w:b/>
          <w:sz w:val="28"/>
          <w:szCs w:val="28"/>
        </w:rPr>
        <w:t>1.Установка и настройка КриптоПро CSP.</w:t>
      </w:r>
    </w:p>
    <w:p w:rsidR="00EB4BBB" w:rsidRPr="009451F5" w:rsidRDefault="00EB4BBB" w:rsidP="009451F5">
      <w:pPr>
        <w:autoSpaceDE w:val="0"/>
        <w:autoSpaceDN w:val="0"/>
        <w:adjustRightInd w:val="0"/>
        <w:ind w:firstLine="708"/>
        <w:jc w:val="both"/>
        <w:rPr>
          <w:b/>
          <w:sz w:val="28"/>
          <w:szCs w:val="28"/>
          <w:u w:val="single"/>
        </w:rPr>
      </w:pPr>
      <w:r w:rsidRPr="009451F5">
        <w:rPr>
          <w:b/>
          <w:sz w:val="28"/>
          <w:szCs w:val="28"/>
          <w:u w:val="single"/>
        </w:rPr>
        <w:t xml:space="preserve">Удаление Крипто Про CSP </w:t>
      </w:r>
    </w:p>
    <w:p w:rsidR="00EB4BBB" w:rsidRPr="009451F5" w:rsidRDefault="00EB4BBB" w:rsidP="009451F5">
      <w:pPr>
        <w:pStyle w:val="OTRNormal"/>
        <w:ind w:firstLine="708"/>
        <w:rPr>
          <w:sz w:val="28"/>
          <w:szCs w:val="28"/>
        </w:rPr>
      </w:pPr>
      <w:r w:rsidRPr="009451F5">
        <w:rPr>
          <w:sz w:val="28"/>
          <w:szCs w:val="28"/>
        </w:rPr>
        <w:t>Если необходимо удалить старую программу, то для этого совершаем следующие действия:</w:t>
      </w:r>
      <w:r w:rsidR="009451F5">
        <w:rPr>
          <w:sz w:val="28"/>
          <w:szCs w:val="28"/>
        </w:rPr>
        <w:t xml:space="preserve"> </w:t>
      </w:r>
      <w:r w:rsidRPr="009451F5">
        <w:rPr>
          <w:b/>
          <w:sz w:val="28"/>
          <w:szCs w:val="28"/>
        </w:rPr>
        <w:t xml:space="preserve">Пуск- Панель управления - Установка и удаление программ - КриптоПро CSP </w:t>
      </w:r>
      <w:r w:rsidRPr="009451F5">
        <w:rPr>
          <w:sz w:val="28"/>
          <w:szCs w:val="28"/>
        </w:rPr>
        <w:t xml:space="preserve">и нажмите </w:t>
      </w:r>
      <w:r w:rsidRPr="009451F5">
        <w:rPr>
          <w:b/>
          <w:sz w:val="28"/>
          <w:szCs w:val="28"/>
        </w:rPr>
        <w:t xml:space="preserve">Удалить. </w:t>
      </w:r>
      <w:r w:rsidRPr="009451F5">
        <w:rPr>
          <w:sz w:val="28"/>
          <w:szCs w:val="28"/>
        </w:rPr>
        <w:t>Отвечайте положительно на все запросы.</w:t>
      </w:r>
    </w:p>
    <w:p w:rsidR="00EB4BBB" w:rsidRPr="009451F5" w:rsidRDefault="00EB4BBB" w:rsidP="009451F5">
      <w:pPr>
        <w:pStyle w:val="OTRNormal"/>
        <w:spacing w:before="0" w:after="0"/>
        <w:ind w:firstLine="708"/>
        <w:rPr>
          <w:b/>
          <w:sz w:val="28"/>
          <w:szCs w:val="28"/>
        </w:rPr>
      </w:pPr>
    </w:p>
    <w:p w:rsidR="00330953" w:rsidRPr="009451F5" w:rsidRDefault="00EB4BBB" w:rsidP="009451F5">
      <w:pPr>
        <w:pStyle w:val="OTRNormal"/>
        <w:spacing w:before="0" w:after="0"/>
        <w:ind w:firstLine="0"/>
        <w:jc w:val="center"/>
        <w:rPr>
          <w:sz w:val="28"/>
          <w:szCs w:val="28"/>
        </w:rPr>
      </w:pPr>
      <w:r w:rsidRPr="009451F5">
        <w:rPr>
          <w:noProof/>
          <w:sz w:val="28"/>
          <w:szCs w:val="28"/>
        </w:rPr>
        <w:lastRenderedPageBreak/>
        <w:drawing>
          <wp:inline distT="0" distB="0" distL="0" distR="0">
            <wp:extent cx="4977441" cy="3132603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87340" cy="31388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63454" w:rsidRPr="009451F5" w:rsidRDefault="00A118D0" w:rsidP="009451F5">
      <w:pPr>
        <w:pStyle w:val="OTRNormal"/>
        <w:ind w:firstLine="708"/>
        <w:rPr>
          <w:sz w:val="28"/>
          <w:szCs w:val="28"/>
        </w:rPr>
      </w:pPr>
      <w:r w:rsidRPr="009451F5">
        <w:rPr>
          <w:sz w:val="28"/>
          <w:szCs w:val="28"/>
        </w:rPr>
        <w:t xml:space="preserve">После удаления необходимо </w:t>
      </w:r>
      <w:r w:rsidRPr="009451F5">
        <w:rPr>
          <w:sz w:val="28"/>
          <w:szCs w:val="28"/>
          <w:u w:val="single"/>
        </w:rPr>
        <w:t>перезагрузить</w:t>
      </w:r>
      <w:r w:rsidR="00963454" w:rsidRPr="009451F5">
        <w:rPr>
          <w:sz w:val="28"/>
          <w:szCs w:val="28"/>
          <w:u w:val="single"/>
        </w:rPr>
        <w:t xml:space="preserve"> компьютер</w:t>
      </w:r>
      <w:r w:rsidR="00963454" w:rsidRPr="009451F5">
        <w:rPr>
          <w:sz w:val="28"/>
          <w:szCs w:val="28"/>
        </w:rPr>
        <w:t>.</w:t>
      </w:r>
    </w:p>
    <w:p w:rsidR="00500267" w:rsidRPr="00500267" w:rsidRDefault="00A118D0" w:rsidP="00500267">
      <w:pPr>
        <w:autoSpaceDE w:val="0"/>
        <w:autoSpaceDN w:val="0"/>
        <w:adjustRightInd w:val="0"/>
        <w:ind w:firstLine="708"/>
        <w:jc w:val="both"/>
        <w:rPr>
          <w:b/>
          <w:sz w:val="28"/>
          <w:szCs w:val="28"/>
          <w:u w:val="single"/>
        </w:rPr>
      </w:pPr>
      <w:bookmarkStart w:id="0" w:name="_Toc195007873"/>
      <w:bookmarkStart w:id="1" w:name="_Toc235585070"/>
      <w:bookmarkStart w:id="2" w:name="_Toc272832422"/>
      <w:r w:rsidRPr="009451F5">
        <w:rPr>
          <w:b/>
          <w:sz w:val="28"/>
          <w:szCs w:val="28"/>
          <w:u w:val="single"/>
        </w:rPr>
        <w:t xml:space="preserve">Установка Крипто Про </w:t>
      </w:r>
      <w:bookmarkEnd w:id="0"/>
      <w:bookmarkEnd w:id="1"/>
      <w:bookmarkEnd w:id="2"/>
      <w:r w:rsidR="00500267" w:rsidRPr="00500267">
        <w:rPr>
          <w:b/>
          <w:sz w:val="28"/>
          <w:szCs w:val="28"/>
          <w:u w:val="single"/>
        </w:rPr>
        <w:t>4.0</w:t>
      </w:r>
    </w:p>
    <w:p w:rsidR="00861BC0" w:rsidRDefault="00A118D0" w:rsidP="009451F5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9451F5">
        <w:rPr>
          <w:sz w:val="28"/>
          <w:szCs w:val="28"/>
        </w:rPr>
        <w:t xml:space="preserve">Для установки программы </w:t>
      </w:r>
      <w:r w:rsidR="00861BC0">
        <w:rPr>
          <w:sz w:val="28"/>
          <w:szCs w:val="28"/>
        </w:rPr>
        <w:t>запустить диск полученный в УФК по г.</w:t>
      </w:r>
      <w:r w:rsidR="00B44627">
        <w:rPr>
          <w:sz w:val="28"/>
          <w:szCs w:val="28"/>
        </w:rPr>
        <w:t xml:space="preserve"> Севастополю.</w:t>
      </w:r>
      <w:r w:rsidR="00861BC0">
        <w:rPr>
          <w:sz w:val="28"/>
          <w:szCs w:val="28"/>
        </w:rPr>
        <w:t xml:space="preserve"> </w:t>
      </w:r>
      <w:r w:rsidRPr="009451F5">
        <w:rPr>
          <w:sz w:val="28"/>
          <w:szCs w:val="28"/>
        </w:rPr>
        <w:t>После запуска программы перед Вами откроется окно "</w:t>
      </w:r>
      <w:r w:rsidR="00D622EC">
        <w:rPr>
          <w:sz w:val="28"/>
          <w:szCs w:val="28"/>
        </w:rPr>
        <w:t xml:space="preserve">КриптоПро </w:t>
      </w:r>
      <w:r w:rsidRPr="009451F5">
        <w:rPr>
          <w:sz w:val="28"/>
          <w:szCs w:val="28"/>
        </w:rPr>
        <w:t>CSP</w:t>
      </w:r>
      <w:r w:rsidR="00861BC0">
        <w:rPr>
          <w:sz w:val="28"/>
          <w:szCs w:val="28"/>
        </w:rPr>
        <w:t xml:space="preserve"> 4.0</w:t>
      </w:r>
      <w:r w:rsidR="00861BC0" w:rsidRPr="009451F5">
        <w:rPr>
          <w:sz w:val="28"/>
          <w:szCs w:val="28"/>
        </w:rPr>
        <w:t xml:space="preserve"> </w:t>
      </w:r>
      <w:r w:rsidRPr="009451F5">
        <w:rPr>
          <w:sz w:val="28"/>
          <w:szCs w:val="28"/>
        </w:rPr>
        <w:t xml:space="preserve">", </w:t>
      </w:r>
    </w:p>
    <w:p w:rsidR="00861BC0" w:rsidRDefault="00861BC0" w:rsidP="00861BC0">
      <w:pPr>
        <w:autoSpaceDE w:val="0"/>
        <w:autoSpaceDN w:val="0"/>
        <w:adjustRightInd w:val="0"/>
        <w:jc w:val="center"/>
        <w:rPr>
          <w:noProof/>
          <w:lang w:eastAsia="ru-RU"/>
        </w:rPr>
      </w:pPr>
    </w:p>
    <w:p w:rsidR="00861BC0" w:rsidRDefault="00861BC0" w:rsidP="00861BC0">
      <w:pPr>
        <w:autoSpaceDE w:val="0"/>
        <w:autoSpaceDN w:val="0"/>
        <w:adjustRightInd w:val="0"/>
        <w:jc w:val="center"/>
        <w:rPr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0F0A447F" wp14:editId="4BAC25E3">
            <wp:extent cx="3810000" cy="2875915"/>
            <wp:effectExtent l="0" t="0" r="0" b="63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9"/>
                    <a:srcRect l="33176" t="26061" r="33503" b="29223"/>
                    <a:stretch/>
                  </pic:blipFill>
                  <pic:spPr bwMode="auto">
                    <a:xfrm>
                      <a:off x="0" y="0"/>
                      <a:ext cx="3825948" cy="288795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A118D0" w:rsidRPr="00ED4090" w:rsidRDefault="00A118D0" w:rsidP="009451F5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9451F5">
        <w:rPr>
          <w:sz w:val="28"/>
          <w:szCs w:val="28"/>
        </w:rPr>
        <w:t xml:space="preserve">необходимо нажать </w:t>
      </w:r>
      <w:r w:rsidR="00D622EC">
        <w:rPr>
          <w:b/>
          <w:sz w:val="28"/>
          <w:szCs w:val="28"/>
        </w:rPr>
        <w:t>Установ</w:t>
      </w:r>
      <w:r w:rsidR="00861BC0">
        <w:rPr>
          <w:b/>
          <w:sz w:val="28"/>
          <w:szCs w:val="28"/>
        </w:rPr>
        <w:t>ка – А</w:t>
      </w:r>
      <w:r w:rsidR="00B44627">
        <w:rPr>
          <w:b/>
          <w:sz w:val="28"/>
          <w:szCs w:val="28"/>
        </w:rPr>
        <w:t>р</w:t>
      </w:r>
      <w:r w:rsidR="00861BC0">
        <w:rPr>
          <w:b/>
          <w:sz w:val="28"/>
          <w:szCs w:val="28"/>
        </w:rPr>
        <w:t>хитектура х86</w:t>
      </w:r>
      <w:r w:rsidR="00861BC0" w:rsidRPr="00861BC0">
        <w:rPr>
          <w:b/>
          <w:sz w:val="28"/>
          <w:szCs w:val="28"/>
        </w:rPr>
        <w:t>/</w:t>
      </w:r>
      <w:r w:rsidR="00861BC0">
        <w:rPr>
          <w:b/>
          <w:sz w:val="28"/>
          <w:szCs w:val="28"/>
        </w:rPr>
        <w:t>х64</w:t>
      </w:r>
      <w:r w:rsidRPr="009451F5">
        <w:rPr>
          <w:sz w:val="28"/>
          <w:szCs w:val="28"/>
        </w:rPr>
        <w:t>.</w:t>
      </w:r>
      <w:r w:rsidR="002D6008">
        <w:rPr>
          <w:sz w:val="28"/>
          <w:szCs w:val="28"/>
        </w:rPr>
        <w:t xml:space="preserve"> Затем появится окно </w:t>
      </w:r>
      <w:r w:rsidR="002D6008" w:rsidRPr="009451F5">
        <w:rPr>
          <w:sz w:val="28"/>
          <w:szCs w:val="28"/>
        </w:rPr>
        <w:t>"</w:t>
      </w:r>
      <w:r w:rsidR="002D6008">
        <w:rPr>
          <w:sz w:val="28"/>
          <w:szCs w:val="28"/>
        </w:rPr>
        <w:t xml:space="preserve">КриптоПро </w:t>
      </w:r>
      <w:r w:rsidR="002D6008" w:rsidRPr="009451F5">
        <w:rPr>
          <w:sz w:val="28"/>
          <w:szCs w:val="28"/>
        </w:rPr>
        <w:t>CSP</w:t>
      </w:r>
      <w:r w:rsidR="002D6008">
        <w:rPr>
          <w:sz w:val="28"/>
          <w:szCs w:val="28"/>
        </w:rPr>
        <w:t xml:space="preserve"> 4.0</w:t>
      </w:r>
      <w:r w:rsidR="002D6008">
        <w:rPr>
          <w:sz w:val="28"/>
          <w:szCs w:val="28"/>
        </w:rPr>
        <w:t>.9842</w:t>
      </w:r>
      <w:r w:rsidR="002D6008" w:rsidRPr="009451F5">
        <w:rPr>
          <w:sz w:val="28"/>
          <w:szCs w:val="28"/>
        </w:rPr>
        <w:t>"</w:t>
      </w:r>
      <w:r w:rsidR="002D6008">
        <w:rPr>
          <w:sz w:val="28"/>
          <w:szCs w:val="28"/>
        </w:rPr>
        <w:t xml:space="preserve"> необходимо выбрать </w:t>
      </w:r>
      <w:r w:rsidR="00ED4090" w:rsidRPr="00ED4090">
        <w:rPr>
          <w:b/>
          <w:sz w:val="28"/>
          <w:szCs w:val="28"/>
        </w:rPr>
        <w:t>Установить (рекомендуется)</w:t>
      </w:r>
      <w:r w:rsidR="00ED4090">
        <w:rPr>
          <w:b/>
          <w:sz w:val="28"/>
          <w:szCs w:val="28"/>
        </w:rPr>
        <w:t xml:space="preserve">, </w:t>
      </w:r>
      <w:r w:rsidR="00ED4090">
        <w:rPr>
          <w:sz w:val="28"/>
          <w:szCs w:val="28"/>
        </w:rPr>
        <w:t xml:space="preserve">далее запустится Установщик </w:t>
      </w:r>
      <w:r w:rsidR="00ED4090">
        <w:rPr>
          <w:sz w:val="28"/>
          <w:szCs w:val="28"/>
          <w:lang w:val="en-US"/>
        </w:rPr>
        <w:t>Windows</w:t>
      </w:r>
    </w:p>
    <w:p w:rsidR="00ED4090" w:rsidRPr="00ED4090" w:rsidRDefault="00ED4090" w:rsidP="009451F5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A118D0" w:rsidRPr="009451F5" w:rsidRDefault="00500267" w:rsidP="001E504F">
      <w:pPr>
        <w:pStyle w:val="OTRNormal"/>
        <w:ind w:firstLine="0"/>
        <w:jc w:val="center"/>
        <w:rPr>
          <w:sz w:val="28"/>
          <w:szCs w:val="28"/>
        </w:rPr>
      </w:pPr>
      <w:r>
        <w:rPr>
          <w:noProof/>
        </w:rPr>
        <w:lastRenderedPageBreak/>
        <w:drawing>
          <wp:inline distT="0" distB="0" distL="0" distR="0" wp14:anchorId="565FCF6F" wp14:editId="3B556844">
            <wp:extent cx="2868797" cy="2667000"/>
            <wp:effectExtent l="0" t="0" r="8255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879323" cy="26767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73377" w:rsidRDefault="00ED4090" w:rsidP="00B44627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В результате успешной установки появится окно</w:t>
      </w:r>
      <w:r w:rsidR="00B44627">
        <w:rPr>
          <w:sz w:val="28"/>
          <w:szCs w:val="28"/>
        </w:rPr>
        <w:t xml:space="preserve"> </w:t>
      </w:r>
      <w:r w:rsidR="00B44627">
        <w:rPr>
          <w:sz w:val="28"/>
          <w:szCs w:val="28"/>
        </w:rPr>
        <w:t xml:space="preserve">КриптоПро </w:t>
      </w:r>
      <w:r w:rsidR="00B44627" w:rsidRPr="009451F5">
        <w:rPr>
          <w:sz w:val="28"/>
          <w:szCs w:val="28"/>
        </w:rPr>
        <w:t>CSP</w:t>
      </w:r>
      <w:r w:rsidR="00B44627">
        <w:rPr>
          <w:sz w:val="28"/>
          <w:szCs w:val="28"/>
        </w:rPr>
        <w:t xml:space="preserve">, сообщающее об успешной установке </w:t>
      </w:r>
      <w:r w:rsidR="00B44627">
        <w:rPr>
          <w:rFonts w:cs="Times New Roman"/>
          <w:sz w:val="28"/>
        </w:rPr>
        <w:t>СКЗИ КриптоПро</w:t>
      </w:r>
      <w:r w:rsidR="00B44627">
        <w:rPr>
          <w:rFonts w:cs="Times New Roman"/>
          <w:sz w:val="28"/>
        </w:rPr>
        <w:t xml:space="preserve"> </w:t>
      </w:r>
      <w:r w:rsidR="00B44627" w:rsidRPr="009451F5">
        <w:rPr>
          <w:sz w:val="28"/>
          <w:szCs w:val="28"/>
        </w:rPr>
        <w:t>CSP</w:t>
      </w:r>
      <w:r w:rsidR="00B44627">
        <w:rPr>
          <w:sz w:val="28"/>
          <w:szCs w:val="28"/>
        </w:rPr>
        <w:t xml:space="preserve"> 4.0</w:t>
      </w:r>
    </w:p>
    <w:p w:rsidR="00B44627" w:rsidRPr="00ED4090" w:rsidRDefault="00B44627" w:rsidP="00B44627">
      <w:pPr>
        <w:ind w:firstLine="708"/>
        <w:jc w:val="both"/>
        <w:rPr>
          <w:sz w:val="28"/>
          <w:szCs w:val="28"/>
        </w:rPr>
      </w:pPr>
    </w:p>
    <w:p w:rsidR="00ED4090" w:rsidRDefault="00ED4090" w:rsidP="00ED4090">
      <w:pPr>
        <w:jc w:val="center"/>
        <w:rPr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65D70996" wp14:editId="68441B72">
            <wp:extent cx="1685925" cy="944118"/>
            <wp:effectExtent l="0" t="0" r="0" b="889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707796" cy="9563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44627" w:rsidRDefault="00B44627" w:rsidP="00ED4090">
      <w:pPr>
        <w:jc w:val="center"/>
        <w:rPr>
          <w:sz w:val="28"/>
          <w:szCs w:val="28"/>
        </w:rPr>
      </w:pPr>
    </w:p>
    <w:p w:rsidR="00B44627" w:rsidRDefault="00B44627" w:rsidP="00B44627">
      <w:pPr>
        <w:ind w:firstLine="708"/>
        <w:jc w:val="both"/>
        <w:rPr>
          <w:rFonts w:cs="Times New Roman"/>
          <w:b/>
          <w:sz w:val="28"/>
          <w:szCs w:val="32"/>
        </w:rPr>
      </w:pPr>
      <w:r>
        <w:rPr>
          <w:sz w:val="28"/>
          <w:szCs w:val="28"/>
        </w:rPr>
        <w:t xml:space="preserve">После установки </w:t>
      </w:r>
      <w:r>
        <w:rPr>
          <w:rFonts w:cs="Times New Roman"/>
          <w:sz w:val="28"/>
        </w:rPr>
        <w:t xml:space="preserve">СКЗИ КриптоПро </w:t>
      </w:r>
      <w:r w:rsidRPr="009451F5">
        <w:rPr>
          <w:sz w:val="28"/>
          <w:szCs w:val="28"/>
        </w:rPr>
        <w:t>CSP</w:t>
      </w:r>
      <w:r>
        <w:rPr>
          <w:sz w:val="28"/>
          <w:szCs w:val="28"/>
        </w:rPr>
        <w:t xml:space="preserve"> 4.0</w:t>
      </w:r>
      <w:r>
        <w:rPr>
          <w:sz w:val="28"/>
          <w:szCs w:val="28"/>
        </w:rPr>
        <w:t xml:space="preserve"> необходимо ввести </w:t>
      </w:r>
      <w:r w:rsidRPr="009451F5">
        <w:rPr>
          <w:b/>
          <w:sz w:val="28"/>
          <w:szCs w:val="28"/>
        </w:rPr>
        <w:t>Серийный номер</w:t>
      </w:r>
      <w:r>
        <w:rPr>
          <w:b/>
          <w:sz w:val="28"/>
          <w:szCs w:val="28"/>
        </w:rPr>
        <w:t xml:space="preserve"> СКЗИ, </w:t>
      </w:r>
      <w:r>
        <w:rPr>
          <w:sz w:val="28"/>
          <w:szCs w:val="28"/>
        </w:rPr>
        <w:t xml:space="preserve">он указан в </w:t>
      </w:r>
      <w:bookmarkStart w:id="3" w:name="_Toc357152855"/>
      <w:bookmarkStart w:id="4" w:name="_Toc359844309"/>
      <w:bookmarkStart w:id="5" w:name="_Toc359844914"/>
      <w:bookmarkStart w:id="6" w:name="_Toc360708074"/>
      <w:bookmarkStart w:id="7" w:name="_Toc367111878"/>
      <w:bookmarkStart w:id="8" w:name="_Toc367178469"/>
      <w:bookmarkStart w:id="9" w:name="_Toc367178636"/>
      <w:bookmarkStart w:id="10" w:name="_Toc367265335"/>
      <w:bookmarkStart w:id="11" w:name="_Toc371951674"/>
      <w:bookmarkStart w:id="12" w:name="_Toc373161790"/>
      <w:bookmarkStart w:id="13" w:name="_Toc373162066"/>
      <w:bookmarkStart w:id="14" w:name="_Toc373162291"/>
      <w:bookmarkStart w:id="15" w:name="_Toc373258635"/>
      <w:bookmarkStart w:id="16" w:name="_Toc373850505"/>
      <w:r w:rsidRPr="00B44627">
        <w:rPr>
          <w:rFonts w:cs="Times New Roman"/>
          <w:b/>
          <w:sz w:val="28"/>
          <w:szCs w:val="32"/>
        </w:rPr>
        <w:t>Учетн</w:t>
      </w:r>
      <w:r>
        <w:rPr>
          <w:rFonts w:cs="Times New Roman"/>
          <w:b/>
          <w:sz w:val="28"/>
          <w:szCs w:val="32"/>
        </w:rPr>
        <w:t>ой</w:t>
      </w:r>
      <w:r w:rsidRPr="00B44627">
        <w:rPr>
          <w:rFonts w:cs="Times New Roman"/>
          <w:b/>
          <w:sz w:val="28"/>
          <w:szCs w:val="32"/>
        </w:rPr>
        <w:t xml:space="preserve"> карточк</w:t>
      </w:r>
      <w:r>
        <w:rPr>
          <w:rFonts w:cs="Times New Roman"/>
          <w:b/>
          <w:sz w:val="28"/>
          <w:szCs w:val="32"/>
        </w:rPr>
        <w:t>е</w:t>
      </w:r>
      <w:r w:rsidRPr="00B44627">
        <w:rPr>
          <w:rFonts w:cs="Times New Roman"/>
          <w:b/>
          <w:sz w:val="28"/>
          <w:szCs w:val="32"/>
        </w:rPr>
        <w:t xml:space="preserve"> лицензии на право использования СКЗИ</w:t>
      </w:r>
      <w:bookmarkEnd w:id="3"/>
      <w:bookmarkEnd w:id="4"/>
      <w:bookmarkEnd w:id="5"/>
      <w:bookmarkEnd w:id="6"/>
      <w:bookmarkEnd w:id="7"/>
      <w:bookmarkEnd w:id="8"/>
      <w:bookmarkEnd w:id="9"/>
      <w:bookmarkEnd w:id="10"/>
      <w:bookmarkEnd w:id="11"/>
      <w:bookmarkEnd w:id="12"/>
      <w:bookmarkEnd w:id="13"/>
      <w:bookmarkEnd w:id="14"/>
      <w:bookmarkEnd w:id="15"/>
      <w:bookmarkEnd w:id="16"/>
      <w:r>
        <w:rPr>
          <w:rFonts w:cs="Times New Roman"/>
          <w:b/>
          <w:sz w:val="28"/>
          <w:szCs w:val="32"/>
        </w:rPr>
        <w:t>.</w:t>
      </w:r>
    </w:p>
    <w:p w:rsidR="00B44627" w:rsidRDefault="00B44627" w:rsidP="00B44627">
      <w:pPr>
        <w:ind w:firstLine="708"/>
        <w:jc w:val="both"/>
        <w:rPr>
          <w:sz w:val="28"/>
          <w:szCs w:val="28"/>
        </w:rPr>
      </w:pPr>
      <w:r w:rsidRPr="00B44627">
        <w:rPr>
          <w:rFonts w:cs="Times New Roman"/>
          <w:sz w:val="28"/>
          <w:szCs w:val="32"/>
        </w:rPr>
        <w:t>Для</w:t>
      </w:r>
      <w:r>
        <w:rPr>
          <w:rFonts w:cs="Times New Roman"/>
          <w:sz w:val="28"/>
          <w:szCs w:val="32"/>
        </w:rPr>
        <w:t xml:space="preserve"> этого выполняем Пуск – Все программы – Крипто Про - </w:t>
      </w:r>
      <w:r>
        <w:rPr>
          <w:rFonts w:cs="Times New Roman"/>
          <w:sz w:val="28"/>
        </w:rPr>
        <w:t xml:space="preserve">КриптоПро </w:t>
      </w:r>
      <w:r w:rsidRPr="009451F5">
        <w:rPr>
          <w:sz w:val="28"/>
          <w:szCs w:val="28"/>
        </w:rPr>
        <w:t>CSP</w:t>
      </w:r>
      <w:r>
        <w:rPr>
          <w:sz w:val="28"/>
          <w:szCs w:val="28"/>
        </w:rPr>
        <w:t>, на вкладке «Общие» выбираем «Ввод лицензии»</w:t>
      </w:r>
    </w:p>
    <w:p w:rsidR="00B44627" w:rsidRDefault="00B44627" w:rsidP="00B44627">
      <w:pPr>
        <w:ind w:firstLine="708"/>
        <w:jc w:val="both"/>
        <w:rPr>
          <w:sz w:val="28"/>
          <w:szCs w:val="28"/>
        </w:rPr>
      </w:pPr>
    </w:p>
    <w:p w:rsidR="00B44627" w:rsidRPr="00B44627" w:rsidRDefault="00B44627" w:rsidP="00B44627">
      <w:pPr>
        <w:ind w:firstLine="708"/>
        <w:jc w:val="center"/>
        <w:rPr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4ED8DF6B" wp14:editId="6FEF0F0C">
            <wp:extent cx="2897746" cy="3429000"/>
            <wp:effectExtent l="0" t="0" r="0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904501" cy="34369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37C63" w:rsidRPr="009451F5" w:rsidRDefault="00573377" w:rsidP="009451F5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9451F5">
        <w:rPr>
          <w:sz w:val="28"/>
          <w:szCs w:val="28"/>
        </w:rPr>
        <w:lastRenderedPageBreak/>
        <w:t xml:space="preserve">После этого появится окно, в котором требуется указать </w:t>
      </w:r>
      <w:r w:rsidR="00437C63" w:rsidRPr="009451F5">
        <w:rPr>
          <w:sz w:val="28"/>
          <w:szCs w:val="28"/>
        </w:rPr>
        <w:t xml:space="preserve">в разделе </w:t>
      </w:r>
      <w:r w:rsidR="00437C63" w:rsidRPr="009451F5">
        <w:rPr>
          <w:b/>
          <w:sz w:val="28"/>
          <w:szCs w:val="28"/>
        </w:rPr>
        <w:t>«Пользователь»</w:t>
      </w:r>
      <w:r w:rsidR="00437C63" w:rsidRPr="009451F5">
        <w:rPr>
          <w:sz w:val="28"/>
          <w:szCs w:val="28"/>
        </w:rPr>
        <w:t xml:space="preserve"> - ФИО Заявителя, в разделе </w:t>
      </w:r>
      <w:r w:rsidR="00437C63" w:rsidRPr="009451F5">
        <w:rPr>
          <w:b/>
          <w:sz w:val="28"/>
          <w:szCs w:val="28"/>
        </w:rPr>
        <w:t>«Организация»</w:t>
      </w:r>
      <w:r w:rsidR="00437C63" w:rsidRPr="009451F5">
        <w:rPr>
          <w:sz w:val="28"/>
          <w:szCs w:val="28"/>
        </w:rPr>
        <w:t xml:space="preserve"> - наименование организации, в разделе </w:t>
      </w:r>
      <w:r w:rsidR="00437C63" w:rsidRPr="009451F5">
        <w:rPr>
          <w:b/>
          <w:sz w:val="28"/>
          <w:szCs w:val="28"/>
        </w:rPr>
        <w:t>«Серийный номер»</w:t>
      </w:r>
      <w:r w:rsidR="00437C63" w:rsidRPr="009451F5">
        <w:rPr>
          <w:sz w:val="28"/>
          <w:szCs w:val="28"/>
        </w:rPr>
        <w:t xml:space="preserve"> - ввести серийный номер лицензии, </w:t>
      </w:r>
      <w:r w:rsidR="00437C63" w:rsidRPr="009451F5">
        <w:rPr>
          <w:sz w:val="28"/>
          <w:szCs w:val="28"/>
          <w:u w:val="single"/>
        </w:rPr>
        <w:t>полученной в Управлении</w:t>
      </w:r>
      <w:r w:rsidR="00437C63" w:rsidRPr="009451F5">
        <w:rPr>
          <w:sz w:val="28"/>
          <w:szCs w:val="28"/>
        </w:rPr>
        <w:t xml:space="preserve">. Нажмите </w:t>
      </w:r>
      <w:r w:rsidR="00437C63" w:rsidRPr="009451F5">
        <w:rPr>
          <w:b/>
          <w:sz w:val="28"/>
          <w:szCs w:val="28"/>
        </w:rPr>
        <w:t>Далее</w:t>
      </w:r>
      <w:r w:rsidR="00437C63" w:rsidRPr="009451F5">
        <w:rPr>
          <w:sz w:val="28"/>
          <w:szCs w:val="28"/>
        </w:rPr>
        <w:t>.</w:t>
      </w:r>
    </w:p>
    <w:p w:rsidR="00437C63" w:rsidRPr="009451F5" w:rsidRDefault="00437C63" w:rsidP="009451F5">
      <w:pPr>
        <w:rPr>
          <w:sz w:val="28"/>
          <w:szCs w:val="28"/>
        </w:rPr>
      </w:pPr>
    </w:p>
    <w:p w:rsidR="00573377" w:rsidRPr="009451F5" w:rsidRDefault="000A06A6" w:rsidP="009451F5">
      <w:pPr>
        <w:jc w:val="center"/>
        <w:rPr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0CDBFA4D" wp14:editId="108E941C">
            <wp:extent cx="3695700" cy="2818511"/>
            <wp:effectExtent l="0" t="0" r="0" b="127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3697628" cy="28199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37C63" w:rsidRPr="009451F5" w:rsidRDefault="00437C63" w:rsidP="009451F5">
      <w:pPr>
        <w:jc w:val="center"/>
        <w:rPr>
          <w:sz w:val="28"/>
          <w:szCs w:val="28"/>
        </w:rPr>
      </w:pPr>
    </w:p>
    <w:p w:rsidR="00C950E0" w:rsidRPr="000A06A6" w:rsidRDefault="00C950E0" w:rsidP="000A06A6">
      <w:pPr>
        <w:pStyle w:val="a6"/>
        <w:spacing w:before="0" w:beforeAutospacing="0" w:after="0" w:afterAutospacing="0"/>
        <w:ind w:firstLine="708"/>
        <w:jc w:val="both"/>
        <w:rPr>
          <w:sz w:val="28"/>
          <w:szCs w:val="28"/>
          <w:u w:val="single"/>
        </w:rPr>
      </w:pPr>
      <w:r w:rsidRPr="009451F5">
        <w:rPr>
          <w:sz w:val="28"/>
          <w:szCs w:val="28"/>
        </w:rPr>
        <w:t xml:space="preserve">После установки программы </w:t>
      </w:r>
      <w:r w:rsidRPr="009451F5">
        <w:rPr>
          <w:sz w:val="28"/>
          <w:szCs w:val="28"/>
          <w:u w:val="single"/>
        </w:rPr>
        <w:t>перезагрузите компьютер.</w:t>
      </w:r>
      <w:bookmarkStart w:id="17" w:name="_GoBack"/>
      <w:bookmarkEnd w:id="17"/>
    </w:p>
    <w:p w:rsidR="00144A4A" w:rsidRPr="00144A4A" w:rsidRDefault="00144A4A" w:rsidP="00144A4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44A4A">
        <w:rPr>
          <w:rFonts w:ascii="Times New Roman" w:hAnsi="Times New Roman" w:cs="Times New Roman"/>
          <w:sz w:val="28"/>
          <w:szCs w:val="28"/>
        </w:rPr>
        <w:t xml:space="preserve">Установка средства ЭП оформляется Актом установки </w:t>
      </w:r>
      <w:r>
        <w:rPr>
          <w:rFonts w:ascii="Times New Roman" w:hAnsi="Times New Roman" w:cs="Times New Roman"/>
          <w:sz w:val="28"/>
          <w:szCs w:val="28"/>
        </w:rPr>
        <w:t>средства электронной подписи (</w:t>
      </w:r>
      <w:r w:rsidRPr="00144A4A">
        <w:rPr>
          <w:rFonts w:ascii="Times New Roman" w:hAnsi="Times New Roman" w:cs="Times New Roman"/>
          <w:sz w:val="28"/>
          <w:szCs w:val="28"/>
        </w:rPr>
        <w:t>Примерный образец представлен в приложе</w:t>
      </w:r>
      <w:r>
        <w:rPr>
          <w:rFonts w:ascii="Times New Roman" w:hAnsi="Times New Roman" w:cs="Times New Roman"/>
          <w:sz w:val="28"/>
          <w:szCs w:val="28"/>
        </w:rPr>
        <w:t>нии N 5 к Регламенту)</w:t>
      </w:r>
      <w:r w:rsidRPr="00144A4A">
        <w:rPr>
          <w:rFonts w:ascii="Times New Roman" w:hAnsi="Times New Roman" w:cs="Times New Roman"/>
          <w:sz w:val="28"/>
          <w:szCs w:val="28"/>
        </w:rPr>
        <w:t xml:space="preserve">, второй экземпляр которого направляется в </w:t>
      </w:r>
      <w:r>
        <w:rPr>
          <w:rFonts w:ascii="Times New Roman" w:hAnsi="Times New Roman" w:cs="Times New Roman"/>
          <w:sz w:val="28"/>
          <w:szCs w:val="28"/>
        </w:rPr>
        <w:t>Управление</w:t>
      </w:r>
      <w:r w:rsidRPr="00144A4A">
        <w:rPr>
          <w:rFonts w:ascii="Times New Roman" w:hAnsi="Times New Roman" w:cs="Times New Roman"/>
          <w:sz w:val="28"/>
          <w:szCs w:val="28"/>
        </w:rPr>
        <w:t xml:space="preserve"> не позднее десяти рабочих дней с даты установки средства ЭП.</w:t>
      </w:r>
    </w:p>
    <w:p w:rsidR="00C950E0" w:rsidRDefault="00C950E0" w:rsidP="009451F5">
      <w:pPr>
        <w:jc w:val="both"/>
        <w:rPr>
          <w:sz w:val="28"/>
          <w:szCs w:val="28"/>
        </w:rPr>
      </w:pPr>
    </w:p>
    <w:p w:rsidR="00546899" w:rsidRPr="009451F5" w:rsidRDefault="00546899" w:rsidP="009451F5">
      <w:pPr>
        <w:jc w:val="both"/>
        <w:rPr>
          <w:sz w:val="28"/>
          <w:szCs w:val="28"/>
        </w:rPr>
      </w:pPr>
    </w:p>
    <w:sectPr w:rsidR="00546899" w:rsidRPr="009451F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60C6D" w:rsidRDefault="00D60C6D" w:rsidP="00666D0F">
      <w:r>
        <w:separator/>
      </w:r>
    </w:p>
  </w:endnote>
  <w:endnote w:type="continuationSeparator" w:id="0">
    <w:p w:rsidR="00D60C6D" w:rsidRDefault="00D60C6D" w:rsidP="00666D0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60C6D" w:rsidRDefault="00D60C6D" w:rsidP="00666D0F">
      <w:r>
        <w:separator/>
      </w:r>
    </w:p>
  </w:footnote>
  <w:footnote w:type="continuationSeparator" w:id="0">
    <w:p w:rsidR="00D60C6D" w:rsidRDefault="00D60C6D" w:rsidP="00666D0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BF4702A"/>
    <w:multiLevelType w:val="multilevel"/>
    <w:tmpl w:val="2C8AFCBA"/>
    <w:lvl w:ilvl="0">
      <w:start w:val="1"/>
      <w:numFmt w:val="decimal"/>
      <w:lvlText w:val="%1."/>
      <w:lvlJc w:val="left"/>
      <w:pPr>
        <w:tabs>
          <w:tab w:val="num" w:pos="360"/>
        </w:tabs>
        <w:ind w:left="360" w:firstLine="774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firstLine="909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66D0F"/>
    <w:rsid w:val="0006243F"/>
    <w:rsid w:val="000A06A6"/>
    <w:rsid w:val="000E503B"/>
    <w:rsid w:val="00144A4A"/>
    <w:rsid w:val="001E504F"/>
    <w:rsid w:val="002D6008"/>
    <w:rsid w:val="002F1218"/>
    <w:rsid w:val="00330953"/>
    <w:rsid w:val="00342257"/>
    <w:rsid w:val="003929AF"/>
    <w:rsid w:val="0041687E"/>
    <w:rsid w:val="00437C63"/>
    <w:rsid w:val="00463911"/>
    <w:rsid w:val="00500267"/>
    <w:rsid w:val="00546899"/>
    <w:rsid w:val="00573377"/>
    <w:rsid w:val="00666D0F"/>
    <w:rsid w:val="007711DC"/>
    <w:rsid w:val="00804A22"/>
    <w:rsid w:val="00861BC0"/>
    <w:rsid w:val="009451F5"/>
    <w:rsid w:val="00963454"/>
    <w:rsid w:val="0096703B"/>
    <w:rsid w:val="009F1535"/>
    <w:rsid w:val="00A118D0"/>
    <w:rsid w:val="00B44627"/>
    <w:rsid w:val="00BF500F"/>
    <w:rsid w:val="00C950E0"/>
    <w:rsid w:val="00D412D8"/>
    <w:rsid w:val="00D60C6D"/>
    <w:rsid w:val="00D622EC"/>
    <w:rsid w:val="00D6322D"/>
    <w:rsid w:val="00E108B1"/>
    <w:rsid w:val="00EA754E"/>
    <w:rsid w:val="00EB4BBB"/>
    <w:rsid w:val="00ED4090"/>
    <w:rsid w:val="00FA1A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B30AD71-676E-4186-A297-9C6E7F69CA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66D0F"/>
    <w:pPr>
      <w:spacing w:after="0" w:line="240" w:lineRule="auto"/>
    </w:pPr>
    <w:rPr>
      <w:rFonts w:ascii="Times New Roman" w:hAnsi="Times New Roman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rsid w:val="00666D0F"/>
    <w:rPr>
      <w:rFonts w:eastAsia="Times New Roman" w:cs="Times New Roman"/>
      <w:sz w:val="20"/>
      <w:szCs w:val="20"/>
      <w:lang w:eastAsia="ru-RU"/>
    </w:rPr>
  </w:style>
  <w:style w:type="character" w:customStyle="1" w:styleId="a4">
    <w:name w:val="Текст сноски Знак"/>
    <w:basedOn w:val="a0"/>
    <w:link w:val="a3"/>
    <w:rsid w:val="00666D0F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footnote reference"/>
    <w:rsid w:val="00666D0F"/>
    <w:rPr>
      <w:vertAlign w:val="superscript"/>
    </w:rPr>
  </w:style>
  <w:style w:type="paragraph" w:customStyle="1" w:styleId="ConsPlusNormal">
    <w:name w:val="ConsPlusNormal"/>
    <w:rsid w:val="00EA754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OTRNormal">
    <w:name w:val="OTR_Normal"/>
    <w:basedOn w:val="a"/>
    <w:link w:val="OTRNormal0"/>
    <w:rsid w:val="00330953"/>
    <w:pPr>
      <w:spacing w:before="60" w:after="120"/>
      <w:ind w:firstLine="567"/>
      <w:jc w:val="both"/>
    </w:pPr>
    <w:rPr>
      <w:rFonts w:eastAsia="Times New Roman" w:cs="Times New Roman"/>
      <w:szCs w:val="20"/>
      <w:lang w:eastAsia="ru-RU"/>
    </w:rPr>
  </w:style>
  <w:style w:type="character" w:customStyle="1" w:styleId="OTRNormal0">
    <w:name w:val="OTR_Normal Знак"/>
    <w:link w:val="OTRNormal"/>
    <w:rsid w:val="00330953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6">
    <w:name w:val="Normal (Web)"/>
    <w:basedOn w:val="a"/>
    <w:semiHidden/>
    <w:unhideWhenUsed/>
    <w:rsid w:val="00C950E0"/>
    <w:pPr>
      <w:spacing w:before="100" w:beforeAutospacing="1" w:after="100" w:afterAutospacing="1"/>
    </w:pPr>
    <w:rPr>
      <w:rFonts w:eastAsia="Times New Roman" w:cs="Times New Roman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D488D30A818CA8996D0F01DBBB2381333DCE93221EE46AC4F928E5989394E355F752DACD3BC11C25c4oFJ" TargetMode="External"/><Relationship Id="rId12" Type="http://schemas.openxmlformats.org/officeDocument/2006/relationships/image" Target="media/image5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4.png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image" Target="media/image3.png"/><Relationship Id="rId4" Type="http://schemas.openxmlformats.org/officeDocument/2006/relationships/webSettings" Target="webSettings.xml"/><Relationship Id="rId9" Type="http://schemas.openxmlformats.org/officeDocument/2006/relationships/image" Target="media/image2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168</TotalTime>
  <Pages>4</Pages>
  <Words>542</Words>
  <Characters>3090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Шупик Анастасия Игоревна</dc:creator>
  <cp:keywords/>
  <dc:description/>
  <cp:lastModifiedBy>Шупик Анастасия Игоревна</cp:lastModifiedBy>
  <cp:revision>13</cp:revision>
  <dcterms:created xsi:type="dcterms:W3CDTF">2016-10-24T13:25:00Z</dcterms:created>
  <dcterms:modified xsi:type="dcterms:W3CDTF">2017-10-25T15:38:00Z</dcterms:modified>
</cp:coreProperties>
</file>