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E2C" w:rsidRPr="00D23C49" w:rsidRDefault="00B94E2C">
      <w:pPr>
        <w:widowControl w:val="0"/>
        <w:autoSpaceDE w:val="0"/>
        <w:autoSpaceDN w:val="0"/>
        <w:adjustRightInd w:val="0"/>
        <w:spacing w:after="0" w:line="240" w:lineRule="auto"/>
        <w:jc w:val="both"/>
        <w:outlineLvl w:val="0"/>
        <w:rPr>
          <w:rFonts w:ascii="Calibri" w:hAnsi="Calibri" w:cs="Calibri"/>
        </w:rPr>
      </w:pPr>
    </w:p>
    <w:p w:rsidR="00B94E2C" w:rsidRPr="00D23C49" w:rsidRDefault="00B94E2C">
      <w:pPr>
        <w:widowControl w:val="0"/>
        <w:autoSpaceDE w:val="0"/>
        <w:autoSpaceDN w:val="0"/>
        <w:adjustRightInd w:val="0"/>
        <w:spacing w:after="0" w:line="240" w:lineRule="auto"/>
        <w:outlineLvl w:val="0"/>
        <w:rPr>
          <w:rFonts w:ascii="Calibri" w:hAnsi="Calibri" w:cs="Calibri"/>
        </w:rPr>
      </w:pPr>
      <w:bookmarkStart w:id="0" w:name="Par1"/>
      <w:bookmarkEnd w:id="0"/>
      <w:r w:rsidRPr="00D23C49">
        <w:rPr>
          <w:rFonts w:ascii="Calibri" w:hAnsi="Calibri" w:cs="Calibri"/>
        </w:rPr>
        <w:t>Зарегистрировано в Минюсте России 10 февраля 2014 г. N 31262</w:t>
      </w:r>
    </w:p>
    <w:p w:rsidR="00B94E2C" w:rsidRPr="00D23C49" w:rsidRDefault="00B94E2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МИНИСТЕРСТВО ФИНАНСОВ РОССИЙСКОЙ ФЕДЕРАЦИИ</w:t>
      </w:r>
    </w:p>
    <w:p w:rsidR="00B94E2C" w:rsidRPr="00D23C49" w:rsidRDefault="00B94E2C">
      <w:pPr>
        <w:widowControl w:val="0"/>
        <w:autoSpaceDE w:val="0"/>
        <w:autoSpaceDN w:val="0"/>
        <w:adjustRightInd w:val="0"/>
        <w:spacing w:after="0" w:line="240" w:lineRule="auto"/>
        <w:jc w:val="center"/>
        <w:rPr>
          <w:rFonts w:ascii="Calibri" w:hAnsi="Calibri" w:cs="Calibri"/>
          <w:b/>
          <w:bCs/>
        </w:rPr>
      </w:pP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ПРИКАЗ</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от 18 декабря 2013 г. N 125н</w:t>
      </w:r>
    </w:p>
    <w:p w:rsidR="00B94E2C" w:rsidRPr="00D23C49" w:rsidRDefault="00B94E2C">
      <w:pPr>
        <w:widowControl w:val="0"/>
        <w:autoSpaceDE w:val="0"/>
        <w:autoSpaceDN w:val="0"/>
        <w:adjustRightInd w:val="0"/>
        <w:spacing w:after="0" w:line="240" w:lineRule="auto"/>
        <w:jc w:val="center"/>
        <w:rPr>
          <w:rFonts w:ascii="Calibri" w:hAnsi="Calibri" w:cs="Calibri"/>
          <w:b/>
          <w:bCs/>
        </w:rPr>
      </w:pP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ОБ УТВЕРЖДЕНИИ ПОРЯДКА</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УЧЕТА ФЕДЕРАЛЬНЫМ КАЗНАЧЕЙСТВОМ ПОСТУПЛЕНИЙ</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В БЮДЖЕТНУЮ СИСТЕМУ РОССИЙСКОЙ ФЕДЕРАЦИИ И ИХ РАСПРЕДЕЛЕНИЯ</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МЕЖДУ БЮДЖЕТАМИ БЮДЖЕТНОЙ СИСТЕМЫ РОССИЙСКОЙ ФЕДЕРАЦИИ</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соответствии со </w:t>
      </w:r>
      <w:hyperlink r:id="rId4" w:history="1">
        <w:r w:rsidRPr="00D23C49">
          <w:rPr>
            <w:rFonts w:ascii="Calibri" w:hAnsi="Calibri" w:cs="Calibri"/>
          </w:rPr>
          <w:t>статьями 40</w:t>
        </w:r>
      </w:hyperlink>
      <w:r w:rsidRPr="00D23C49">
        <w:rPr>
          <w:rFonts w:ascii="Calibri" w:hAnsi="Calibri" w:cs="Calibri"/>
        </w:rPr>
        <w:t xml:space="preserve">, 166.1 и </w:t>
      </w:r>
      <w:hyperlink r:id="rId5" w:history="1">
        <w:r w:rsidRPr="00D23C49">
          <w:rPr>
            <w:rFonts w:ascii="Calibri" w:hAnsi="Calibri" w:cs="Calibri"/>
          </w:rPr>
          <w:t>218</w:t>
        </w:r>
      </w:hyperlink>
      <w:r w:rsidRPr="00D23C49">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1. Утвердить прилагаемый </w:t>
      </w:r>
      <w:hyperlink w:anchor="Par37" w:history="1">
        <w:r w:rsidRPr="00D23C49">
          <w:rPr>
            <w:rFonts w:ascii="Calibri" w:hAnsi="Calibri" w:cs="Calibri"/>
          </w:rPr>
          <w:t>Порядок</w:t>
        </w:r>
      </w:hyperlink>
      <w:r w:rsidRPr="00D23C49">
        <w:rPr>
          <w:rFonts w:ascii="Calibri" w:hAnsi="Calibri" w:cs="Calibri"/>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2. Признать утратившими силу:</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r:id="rId6" w:history="1">
        <w:r w:rsidR="00B94E2C" w:rsidRPr="00D23C49">
          <w:rPr>
            <w:rFonts w:ascii="Calibri" w:hAnsi="Calibri" w:cs="Calibri"/>
          </w:rPr>
          <w:t>приказ</w:t>
        </w:r>
      </w:hyperlink>
      <w:r w:rsidR="00B94E2C" w:rsidRPr="00D23C49">
        <w:rPr>
          <w:rFonts w:ascii="Calibri" w:hAnsi="Calibri" w:cs="Calibri"/>
        </w:rPr>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r:id="rId7" w:history="1">
        <w:r w:rsidR="00B94E2C" w:rsidRPr="00D23C49">
          <w:rPr>
            <w:rFonts w:ascii="Calibri" w:hAnsi="Calibri" w:cs="Calibri"/>
          </w:rPr>
          <w:t>приказ</w:t>
        </w:r>
      </w:hyperlink>
      <w:r w:rsidR="00B94E2C" w:rsidRPr="00D23C49">
        <w:rPr>
          <w:rFonts w:ascii="Calibri" w:hAnsi="Calibri" w:cs="Calibri"/>
        </w:rPr>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r:id="rId8" w:history="1">
        <w:r w:rsidR="00B94E2C" w:rsidRPr="00D23C49">
          <w:rPr>
            <w:rFonts w:ascii="Calibri" w:hAnsi="Calibri" w:cs="Calibri"/>
          </w:rPr>
          <w:t>пункт 2</w:t>
        </w:r>
      </w:hyperlink>
      <w:r w:rsidR="00B94E2C" w:rsidRPr="00D23C49">
        <w:rPr>
          <w:rFonts w:ascii="Calibri" w:hAnsi="Calibri" w:cs="Calibri"/>
        </w:rP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r:id="rId9" w:history="1">
        <w:r w:rsidR="00B94E2C" w:rsidRPr="00D23C49">
          <w:rPr>
            <w:rFonts w:ascii="Calibri" w:hAnsi="Calibri" w:cs="Calibri"/>
          </w:rPr>
          <w:t>приказ</w:t>
        </w:r>
      </w:hyperlink>
      <w:r w:rsidR="00B94E2C" w:rsidRPr="00D23C49">
        <w:rPr>
          <w:rFonts w:ascii="Calibri" w:hAnsi="Calibri" w:cs="Calibri"/>
        </w:rPr>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r:id="rId10" w:history="1">
        <w:r w:rsidR="00B94E2C" w:rsidRPr="00D23C49">
          <w:rPr>
            <w:rFonts w:ascii="Calibri" w:hAnsi="Calibri" w:cs="Calibri"/>
          </w:rPr>
          <w:t>пункт 4</w:t>
        </w:r>
      </w:hyperlink>
      <w:r w:rsidR="00B94E2C" w:rsidRPr="00D23C49">
        <w:rPr>
          <w:rFonts w:ascii="Calibri" w:hAnsi="Calibri" w:cs="Calibri"/>
        </w:rP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r:id="rId11" w:history="1">
        <w:r w:rsidR="00B94E2C" w:rsidRPr="00D23C49">
          <w:rPr>
            <w:rFonts w:ascii="Calibri" w:hAnsi="Calibri" w:cs="Calibri"/>
          </w:rPr>
          <w:t>приказ</w:t>
        </w:r>
      </w:hyperlink>
      <w:r w:rsidR="00B94E2C" w:rsidRPr="00D23C49">
        <w:rPr>
          <w:rFonts w:ascii="Calibri" w:hAnsi="Calibri" w:cs="Calibri"/>
        </w:rPr>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27 </w:t>
      </w:r>
      <w:r w:rsidR="00B94E2C" w:rsidRPr="00D23C49">
        <w:rPr>
          <w:rFonts w:ascii="Calibri" w:hAnsi="Calibri" w:cs="Calibri"/>
        </w:rPr>
        <w:lastRenderedPageBreak/>
        <w:t>января 2012 г., регистрационный N 23044).</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3. Настоящий приказ применяется при исполнении бюджетов бюджетной системы Российской Федерации, начиная с 2014 года.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Министр</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А.Г.СИЛУАНОВ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0"/>
        <w:rPr>
          <w:rFonts w:ascii="Calibri" w:hAnsi="Calibri" w:cs="Calibri"/>
        </w:rPr>
      </w:pPr>
      <w:bookmarkStart w:id="1" w:name="Par32"/>
      <w:bookmarkEnd w:id="1"/>
      <w:r w:rsidRPr="00D23C49">
        <w:rPr>
          <w:rFonts w:ascii="Calibri" w:hAnsi="Calibri" w:cs="Calibri"/>
        </w:rPr>
        <w:t>Утвержден</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приказом Министерства финансов</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center"/>
        <w:rPr>
          <w:rFonts w:ascii="Calibri" w:hAnsi="Calibri" w:cs="Calibri"/>
          <w:b/>
          <w:bCs/>
        </w:rPr>
      </w:pPr>
      <w:bookmarkStart w:id="2" w:name="Par37"/>
      <w:bookmarkEnd w:id="2"/>
      <w:r w:rsidRPr="00D23C49">
        <w:rPr>
          <w:rFonts w:ascii="Calibri" w:hAnsi="Calibri" w:cs="Calibri"/>
          <w:b/>
          <w:bCs/>
        </w:rPr>
        <w:t>ПОРЯДОК</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УЧЕТА ФЕДЕРАЛЬНЫМ КАЗНАЧЕЙСТВОМ ПОСТУПЛЕНИЙ</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В БЮДЖЕТНУЮ СИСТЕМУ РОССИЙСКОЙ ФЕДЕРАЦИИ И ИХ РАСПРЕДЕЛЕНИЯ</w:t>
      </w:r>
    </w:p>
    <w:p w:rsidR="00B94E2C" w:rsidRPr="00D23C49" w:rsidRDefault="00B94E2C">
      <w:pPr>
        <w:widowControl w:val="0"/>
        <w:autoSpaceDE w:val="0"/>
        <w:autoSpaceDN w:val="0"/>
        <w:adjustRightInd w:val="0"/>
        <w:spacing w:after="0" w:line="240" w:lineRule="auto"/>
        <w:jc w:val="center"/>
        <w:rPr>
          <w:rFonts w:ascii="Calibri" w:hAnsi="Calibri" w:cs="Calibri"/>
          <w:b/>
          <w:bCs/>
        </w:rPr>
      </w:pPr>
      <w:r w:rsidRPr="00D23C49">
        <w:rPr>
          <w:rFonts w:ascii="Calibri" w:hAnsi="Calibri" w:cs="Calibri"/>
          <w:b/>
          <w:bCs/>
        </w:rPr>
        <w:t>МЕЖДУ БЮДЖЕТАМИ БЮДЖЕТНОЙ СИСТЕМЫ РОССИЙСКОЙ ФЕДЕРАЦИИ</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jc w:val="center"/>
        <w:outlineLvl w:val="1"/>
        <w:rPr>
          <w:rFonts w:ascii="Calibri" w:hAnsi="Calibri" w:cs="Calibri"/>
        </w:rPr>
      </w:pPr>
      <w:bookmarkStart w:id="3" w:name="Par42"/>
      <w:bookmarkEnd w:id="3"/>
      <w:r w:rsidRPr="00D23C49">
        <w:rPr>
          <w:rFonts w:ascii="Calibri" w:hAnsi="Calibri" w:cs="Calibri"/>
        </w:rPr>
        <w:t>I. Общие положения</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1. Настоящий Порядок разработан в соответствии со </w:t>
      </w:r>
      <w:hyperlink r:id="rId12" w:history="1">
        <w:r w:rsidRPr="00D23C49">
          <w:rPr>
            <w:rFonts w:ascii="Calibri" w:hAnsi="Calibri" w:cs="Calibri"/>
          </w:rPr>
          <w:t>статьями 40</w:t>
        </w:r>
      </w:hyperlink>
      <w:r w:rsidRPr="00D23C49">
        <w:rPr>
          <w:rFonts w:ascii="Calibri" w:hAnsi="Calibri" w:cs="Calibri"/>
        </w:rPr>
        <w:t xml:space="preserve">, 166.1 и </w:t>
      </w:r>
      <w:hyperlink r:id="rId13" w:history="1">
        <w:r w:rsidRPr="00D23C49">
          <w:rPr>
            <w:rFonts w:ascii="Calibri" w:hAnsi="Calibri" w:cs="Calibri"/>
          </w:rPr>
          <w:t>218</w:t>
        </w:r>
      </w:hyperlink>
      <w:r w:rsidRPr="00D23C49">
        <w:rPr>
          <w:rFonts w:ascii="Calibri" w:hAnsi="Calibri" w:cs="Calibri"/>
        </w:rP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4" w:name="Par45"/>
      <w:bookmarkEnd w:id="4"/>
      <w:r w:rsidRPr="00D23C49">
        <w:rPr>
          <w:rFonts w:ascii="Calibri" w:hAnsi="Calibri" w:cs="Calibri"/>
        </w:rP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ar45" w:history="1">
        <w:r w:rsidRPr="00D23C49">
          <w:rPr>
            <w:rFonts w:ascii="Calibri" w:hAnsi="Calibri" w:cs="Calibri"/>
          </w:rPr>
          <w:t>пункте 2</w:t>
        </w:r>
      </w:hyperlink>
      <w:r w:rsidRPr="00D23C49">
        <w:rPr>
          <w:rFonts w:ascii="Calibri" w:hAnsi="Calibri" w:cs="Calibri"/>
        </w:rPr>
        <w:t xml:space="preserve"> настоящего Порядка, не позднее рабочего дня, следующего за днем их открытия или днем их изменения.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Администраторы поступлений в бюджет доводят до плательщиков сведения о реквизитах счетов, значения ИНН и КПП получателя (администратора поступлений в бюджет), код классификации доходов бюджетов Российской Федерации </w:t>
      </w:r>
      <w:hyperlink r:id="rId14" w:history="1">
        <w:r w:rsidRPr="00D23C49">
          <w:rPr>
            <w:rFonts w:ascii="Calibri" w:hAnsi="Calibri" w:cs="Calibri"/>
          </w:rPr>
          <w:t>бюджетной классификации</w:t>
        </w:r>
      </w:hyperlink>
      <w:r w:rsidRPr="00D23C49">
        <w:rPr>
          <w:rFonts w:ascii="Calibri" w:hAnsi="Calibri" w:cs="Calibri"/>
        </w:rPr>
        <w:t xml:space="preserve"> Российской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15" w:history="1">
        <w:r w:rsidRPr="00D23C49">
          <w:rPr>
            <w:rFonts w:ascii="Calibri" w:hAnsi="Calibri" w:cs="Calibri"/>
          </w:rPr>
          <w:t>законом</w:t>
        </w:r>
      </w:hyperlink>
      <w:r w:rsidRPr="00D23C49">
        <w:rPr>
          <w:rFonts w:ascii="Calibri" w:hAnsi="Calibri" w:cs="Calibri"/>
        </w:rPr>
        <w:t xml:space="preserve"> о федеральном бюджете на соответствующий финансовый </w:t>
      </w:r>
      <w:r w:rsidRPr="00D23C49">
        <w:rPr>
          <w:rFonts w:ascii="Calibri" w:hAnsi="Calibri" w:cs="Calibri"/>
        </w:rPr>
        <w:lastRenderedPageBreak/>
        <w:t>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 его открытия или днем его изменения.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center"/>
        <w:outlineLvl w:val="1"/>
        <w:rPr>
          <w:rFonts w:ascii="Calibri" w:hAnsi="Calibri" w:cs="Calibri"/>
        </w:rPr>
      </w:pPr>
      <w:bookmarkStart w:id="5" w:name="Par53"/>
      <w:bookmarkEnd w:id="5"/>
      <w:r w:rsidRPr="00D23C49">
        <w:rPr>
          <w:rFonts w:ascii="Calibri" w:hAnsi="Calibri" w:cs="Calibri"/>
        </w:rPr>
        <w:t>II. Документы, используемые для учета поступлений,</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в иностранной валюте, в бюджетную систему</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Российской Федерации и их распределения между бюджетами</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4. Учет и распределение поступлений между бюджетами осуществляется органами Федерального казначейства на основании следующих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расчетных документов по поступлениям, зачисленным на единые счета бюджетов, минуя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расчетных документов по ошибочно зачисленным на счет другого органа Федерального казначейства поступлениям, с прилагаемым </w:t>
      </w:r>
      <w:hyperlink w:anchor="Par413" w:history="1">
        <w:r w:rsidRPr="00D23C49">
          <w:rPr>
            <w:rFonts w:ascii="Calibri" w:hAnsi="Calibri" w:cs="Calibri"/>
          </w:rPr>
          <w:t>Реестром</w:t>
        </w:r>
      </w:hyperlink>
      <w:r w:rsidRPr="00D23C49">
        <w:rPr>
          <w:rFonts w:ascii="Calibri" w:hAnsi="Calibri" w:cs="Calibri"/>
        </w:rPr>
        <w:t xml:space="preserve"> платежей, ошибочно зачисленных на счет другого органа Федерального казначейства, по </w:t>
      </w:r>
      <w:hyperlink w:anchor="Par413" w:history="1">
        <w:r w:rsidRPr="00D23C49">
          <w:rPr>
            <w:rFonts w:ascii="Calibri" w:hAnsi="Calibri" w:cs="Calibri"/>
          </w:rPr>
          <w:t>форме</w:t>
        </w:r>
      </w:hyperlink>
      <w:r w:rsidRPr="00D23C49">
        <w:rPr>
          <w:rFonts w:ascii="Calibri" w:hAnsi="Calibri" w:cs="Calibri"/>
        </w:rPr>
        <w:t xml:space="preserve"> согласно приложению N 1 к настоящему Порядку (код по ведомственному классификатору форм документов (далее - код по КФД) 0531477);</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Уведомлений об уточнении вида и принадлежности платежа (код по КФД 0531809), представленных администраторами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520" w:history="1">
        <w:r w:rsidR="00B94E2C" w:rsidRPr="00D23C49">
          <w:rPr>
            <w:rFonts w:ascii="Calibri" w:hAnsi="Calibri" w:cs="Calibri"/>
          </w:rPr>
          <w:t>Уведомлений</w:t>
        </w:r>
      </w:hyperlink>
      <w:r w:rsidR="00B94E2C" w:rsidRPr="00D23C49">
        <w:rPr>
          <w:rFonts w:ascii="Calibri" w:hAnsi="Calibri" w:cs="Calibri"/>
        </w:rPr>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ar520" w:history="1">
        <w:r w:rsidR="00B94E2C" w:rsidRPr="00D23C49">
          <w:rPr>
            <w:rFonts w:ascii="Calibri" w:hAnsi="Calibri" w:cs="Calibri"/>
          </w:rPr>
          <w:t>форме</w:t>
        </w:r>
      </w:hyperlink>
      <w:r w:rsidR="00B94E2C" w:rsidRPr="00D23C49">
        <w:rPr>
          <w:rFonts w:ascii="Calibri" w:hAnsi="Calibri" w:cs="Calibri"/>
        </w:rPr>
        <w:t xml:space="preserve"> согласно приложению N 2 к настоящему Порядку (код по КФД 0531451), представленных администраторами доходов бюджета на основании решений о зачете, принятых в соответствии с законодательством Российской Федерации;</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663" w:history="1">
        <w:r w:rsidR="00B94E2C" w:rsidRPr="00D23C49">
          <w:rPr>
            <w:rFonts w:ascii="Calibri" w:hAnsi="Calibri" w:cs="Calibri"/>
          </w:rPr>
          <w:t>Уведомлений</w:t>
        </w:r>
      </w:hyperlink>
      <w:r w:rsidR="00B94E2C" w:rsidRPr="00D23C49">
        <w:rPr>
          <w:rFonts w:ascii="Calibri" w:hAnsi="Calibri" w:cs="Calibri"/>
        </w:rPr>
        <w:t xml:space="preserve"> о поступлениях в иностранной валюте по </w:t>
      </w:r>
      <w:hyperlink w:anchor="Par663" w:history="1">
        <w:r w:rsidR="00B94E2C" w:rsidRPr="00D23C49">
          <w:rPr>
            <w:rFonts w:ascii="Calibri" w:hAnsi="Calibri" w:cs="Calibri"/>
          </w:rPr>
          <w:t>форме</w:t>
        </w:r>
      </w:hyperlink>
      <w:r w:rsidR="00B94E2C" w:rsidRPr="00D23C49">
        <w:rPr>
          <w:rFonts w:ascii="Calibri" w:hAnsi="Calibri" w:cs="Calibri"/>
        </w:rPr>
        <w:t xml:space="preserve"> согласно приложению N 3 к настоящему Порядку (код по КФД 0531452);</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813" w:history="1">
        <w:r w:rsidR="00B94E2C" w:rsidRPr="00D23C49">
          <w:rPr>
            <w:rFonts w:ascii="Calibri" w:hAnsi="Calibri" w:cs="Calibri"/>
          </w:rPr>
          <w:t>Справок</w:t>
        </w:r>
      </w:hyperlink>
      <w:r w:rsidR="00B94E2C" w:rsidRPr="00D23C49">
        <w:rPr>
          <w:rFonts w:ascii="Calibri" w:hAnsi="Calibri" w:cs="Calibri"/>
        </w:rPr>
        <w:t xml:space="preserve"> органа Федерального казначейства по </w:t>
      </w:r>
      <w:hyperlink w:anchor="Par813" w:history="1">
        <w:r w:rsidR="00B94E2C" w:rsidRPr="00D23C49">
          <w:rPr>
            <w:rFonts w:ascii="Calibri" w:hAnsi="Calibri" w:cs="Calibri"/>
          </w:rPr>
          <w:t>форме</w:t>
        </w:r>
      </w:hyperlink>
      <w:r w:rsidR="00B94E2C" w:rsidRPr="00D23C49">
        <w:rPr>
          <w:rFonts w:ascii="Calibri" w:hAnsi="Calibri" w:cs="Calibri"/>
        </w:rPr>
        <w:t xml:space="preserve"> согласно приложению N 4 к настоящему Порядку (код по КФД 0531453).</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jc w:val="center"/>
        <w:outlineLvl w:val="1"/>
        <w:rPr>
          <w:rFonts w:ascii="Calibri" w:hAnsi="Calibri" w:cs="Calibri"/>
        </w:rPr>
      </w:pPr>
      <w:bookmarkStart w:id="6" w:name="Par69"/>
      <w:bookmarkEnd w:id="6"/>
      <w:r w:rsidRPr="00D23C49">
        <w:rPr>
          <w:rFonts w:ascii="Calibri" w:hAnsi="Calibri" w:cs="Calibri"/>
        </w:rPr>
        <w:t>III. Учет поступлений в бюджетную систему Российской</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Федерации и их распределение между бюджетами</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7" w:name="Par72"/>
      <w:bookmarkEnd w:id="7"/>
      <w:r w:rsidRPr="00D23C49">
        <w:rPr>
          <w:rFonts w:ascii="Calibri" w:hAnsi="Calibri" w:cs="Calibri"/>
        </w:rPr>
        <w:t xml:space="preserve">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w:t>
      </w:r>
      <w:r w:rsidRPr="00D23C49">
        <w:rPr>
          <w:rFonts w:ascii="Calibri" w:hAnsi="Calibri" w:cs="Calibri"/>
        </w:rPr>
        <w:lastRenderedPageBreak/>
        <w:t>действия: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группирует поступления за операционный день по кодам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распределяет сгруппированные по кодам бюджетной классификации поступления между бюджетами;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ar53" w:history="1">
        <w:r w:rsidRPr="00D23C49">
          <w:rPr>
            <w:rFonts w:ascii="Calibri" w:hAnsi="Calibri" w:cs="Calibri"/>
          </w:rPr>
          <w:t>разделе II</w:t>
        </w:r>
      </w:hyperlink>
      <w:r w:rsidRPr="00D23C49">
        <w:rPr>
          <w:rFonts w:ascii="Calibri" w:hAnsi="Calibri" w:cs="Calibri"/>
        </w:rPr>
        <w:t xml:space="preserve"> настоящего Порядка, за исключением документов на перечисление (взыскание) из бюджетов;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w:t>
      </w:r>
      <w:hyperlink w:anchor="Par813" w:history="1">
        <w:r w:rsidRPr="00D23C49">
          <w:rPr>
            <w:rFonts w:ascii="Calibri" w:hAnsi="Calibri" w:cs="Calibri"/>
          </w:rPr>
          <w:t>Справки</w:t>
        </w:r>
      </w:hyperlink>
      <w:r w:rsidRPr="00D23C49">
        <w:rPr>
          <w:rFonts w:ascii="Calibri" w:hAnsi="Calibri" w:cs="Calibri"/>
        </w:rPr>
        <w:t xml:space="preserve">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w:t>
      </w:r>
      <w:hyperlink r:id="rId16" w:history="1">
        <w:r w:rsidRPr="00D23C49">
          <w:rPr>
            <w:rFonts w:ascii="Calibri" w:hAnsi="Calibri" w:cs="Calibri"/>
          </w:rPr>
          <w:t>Заявки</w:t>
        </w:r>
      </w:hyperlink>
      <w:r w:rsidRPr="00D23C49">
        <w:rPr>
          <w:rFonts w:ascii="Calibri" w:hAnsi="Calibri" w:cs="Calibri"/>
        </w:rPr>
        <w:t xml:space="preserve"> на возврат сумм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формирует в установленном порядке консолидированную заявку на перечисление с единого счета федерального бюджета средств,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w:t>
      </w:r>
      <w:hyperlink w:anchor="Par958" w:history="1">
        <w:r w:rsidRPr="00D23C49">
          <w:rPr>
            <w:rFonts w:ascii="Calibri" w:hAnsi="Calibri" w:cs="Calibri"/>
          </w:rPr>
          <w:t>Заявку</w:t>
        </w:r>
      </w:hyperlink>
      <w:r w:rsidRPr="00D23C49">
        <w:rPr>
          <w:rFonts w:ascii="Calibri" w:hAnsi="Calibri" w:cs="Calibri"/>
        </w:rPr>
        <w:t xml:space="preserve"> на перечисление средств, необходимых для осуществления возврата (зачета, уточнения) акцизов по </w:t>
      </w:r>
      <w:hyperlink w:anchor="Par958" w:history="1">
        <w:r w:rsidRPr="00D23C49">
          <w:rPr>
            <w:rFonts w:ascii="Calibri" w:hAnsi="Calibri" w:cs="Calibri"/>
          </w:rPr>
          <w:t>форме</w:t>
        </w:r>
      </w:hyperlink>
      <w:r w:rsidRPr="00D23C49">
        <w:rPr>
          <w:rFonts w:ascii="Calibri" w:hAnsi="Calibri" w:cs="Calibri"/>
        </w:rPr>
        <w:t xml:space="preserve"> согласно приложению N 5 к настоящему Порядку (код по КФД 0531454);</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оформляет расчетные документы на перечисление поступлений в соответствующие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ar301" w:history="1">
        <w:r w:rsidRPr="00D23C49">
          <w:rPr>
            <w:rFonts w:ascii="Calibri" w:hAnsi="Calibri" w:cs="Calibri"/>
          </w:rPr>
          <w:t>разделом V</w:t>
        </w:r>
      </w:hyperlink>
      <w:r w:rsidRPr="00D23C49">
        <w:rPr>
          <w:rFonts w:ascii="Calibri" w:hAnsi="Calibri" w:cs="Calibri"/>
        </w:rPr>
        <w:t xml:space="preserve"> настоящего Порядка (осуществляется уполномоченным органом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расчетные документы на возврат (возмещение) средств плательщикам на основании </w:t>
      </w:r>
      <w:hyperlink r:id="rId17" w:history="1">
        <w:r w:rsidRPr="00D23C49">
          <w:rPr>
            <w:rFonts w:ascii="Calibri" w:hAnsi="Calibri" w:cs="Calibri"/>
          </w:rPr>
          <w:t>Заявок</w:t>
        </w:r>
      </w:hyperlink>
      <w:r w:rsidRPr="00D23C49">
        <w:rPr>
          <w:rFonts w:ascii="Calibri" w:hAnsi="Calibri" w:cs="Calibri"/>
        </w:rPr>
        <w:t xml:space="preserve"> на возврат, представленных администраторами поступлений в бюджет, а также на основании оформленных им </w:t>
      </w:r>
      <w:hyperlink r:id="rId18" w:history="1">
        <w:r w:rsidRPr="00D23C49">
          <w:rPr>
            <w:rFonts w:ascii="Calibri" w:hAnsi="Calibri" w:cs="Calibri"/>
          </w:rPr>
          <w:t>Заявок</w:t>
        </w:r>
      </w:hyperlink>
      <w:r w:rsidRPr="00D23C49">
        <w:rPr>
          <w:rFonts w:ascii="Calibri" w:hAnsi="Calibri" w:cs="Calibri"/>
        </w:rPr>
        <w:t xml:space="preserve"> на возврат;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ar520" w:history="1">
        <w:r w:rsidRPr="00D23C49">
          <w:rPr>
            <w:rFonts w:ascii="Calibri" w:hAnsi="Calibri" w:cs="Calibri"/>
          </w:rPr>
          <w:t>Уведомлений</w:t>
        </w:r>
      </w:hyperlink>
      <w:r w:rsidRPr="00D23C49">
        <w:rPr>
          <w:rFonts w:ascii="Calibri" w:hAnsi="Calibri" w:cs="Calibri"/>
        </w:rPr>
        <w:t xml:space="preserve"> о межрегиональном зачете, представленных администраторами доходов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формирует для администраторов поступлений в бюджет </w:t>
      </w:r>
      <w:hyperlink r:id="rId19" w:history="1">
        <w:r w:rsidRPr="00D23C49">
          <w:rPr>
            <w:rFonts w:ascii="Calibri" w:hAnsi="Calibri" w:cs="Calibri"/>
          </w:rPr>
          <w:t>Запросы</w:t>
        </w:r>
      </w:hyperlink>
      <w:r w:rsidRPr="00D23C49">
        <w:rPr>
          <w:rFonts w:ascii="Calibri" w:hAnsi="Calibri" w:cs="Calibri"/>
        </w:rPr>
        <w:t xml:space="preserve"> на выяснение принадлежности платежа (код по КФД 0531808).</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lastRenderedPageBreak/>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группирует поступления за операционный день по кодам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направляет Федеральной таможенной службе </w:t>
      </w:r>
      <w:hyperlink w:anchor="Par1038" w:history="1">
        <w:r w:rsidRPr="00D23C49">
          <w:rPr>
            <w:rFonts w:ascii="Calibri" w:hAnsi="Calibri" w:cs="Calibri"/>
          </w:rPr>
          <w:t>Сводный реестр</w:t>
        </w:r>
      </w:hyperlink>
      <w:r w:rsidRPr="00D23C49">
        <w:rPr>
          <w:rFonts w:ascii="Calibri" w:hAnsi="Calibri" w:cs="Calibri"/>
        </w:rPr>
        <w:t xml:space="preserve"> поступлений и выбытий по </w:t>
      </w:r>
      <w:hyperlink w:anchor="Par1038" w:history="1">
        <w:r w:rsidRPr="00D23C49">
          <w:rPr>
            <w:rFonts w:ascii="Calibri" w:hAnsi="Calibri" w:cs="Calibri"/>
          </w:rPr>
          <w:t>форме</w:t>
        </w:r>
      </w:hyperlink>
      <w:r w:rsidRPr="00D23C49">
        <w:rPr>
          <w:rFonts w:ascii="Calibri" w:hAnsi="Calibri" w:cs="Calibri"/>
        </w:rPr>
        <w:t xml:space="preserve"> согласно приложению N 6 к настоящему Порядку (код по КФД 0531455), сформированный по данному счету,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формирует для соответствующих администраторов поступлений в бюджет </w:t>
      </w:r>
      <w:hyperlink r:id="rId20" w:history="1">
        <w:r w:rsidRPr="00D23C49">
          <w:rPr>
            <w:rFonts w:ascii="Calibri" w:hAnsi="Calibri" w:cs="Calibri"/>
          </w:rPr>
          <w:t>Запросы</w:t>
        </w:r>
      </w:hyperlink>
      <w:r w:rsidRPr="00D23C49">
        <w:rPr>
          <w:rFonts w:ascii="Calibri" w:hAnsi="Calibri" w:cs="Calibri"/>
        </w:rPr>
        <w:t xml:space="preserve"> на выяснение принадлежности платежа;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распределяет сгруппированные по кодам бюджетной классификации поступления между бюджетами;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осуществляет перерасчет распределенных поступлений с учетом сведений, содержащихся в соответствующих документах, указанных в </w:t>
      </w:r>
      <w:hyperlink w:anchor="Par53" w:history="1">
        <w:r w:rsidRPr="00D23C49">
          <w:rPr>
            <w:rFonts w:ascii="Calibri" w:hAnsi="Calibri" w:cs="Calibri"/>
          </w:rPr>
          <w:t>разделе II</w:t>
        </w:r>
      </w:hyperlink>
      <w:r w:rsidRPr="00D23C49">
        <w:rPr>
          <w:rFonts w:ascii="Calibri" w:hAnsi="Calibri" w:cs="Calibri"/>
        </w:rPr>
        <w:t xml:space="preserve"> настоящего Порядка, представленных администратором доходов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w:t>
      </w:r>
      <w:hyperlink r:id="rId21" w:history="1">
        <w:r w:rsidRPr="00D23C49">
          <w:rPr>
            <w:rFonts w:ascii="Calibri" w:hAnsi="Calibri" w:cs="Calibri"/>
          </w:rPr>
          <w:t>Заявки</w:t>
        </w:r>
      </w:hyperlink>
      <w:r w:rsidRPr="00D23C49">
        <w:rPr>
          <w:rFonts w:ascii="Calibri" w:hAnsi="Calibri" w:cs="Calibri"/>
        </w:rPr>
        <w:t xml:space="preserve"> на возврат ошибочно перечисленных сумм поступлений, принадлежность которых к доходам бюджетов не установлена, а также поступлений, предназначенных к уплате на счет другого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w:t>
      </w:r>
      <w:hyperlink r:id="rId22" w:history="1">
        <w:r w:rsidRPr="00D23C49">
          <w:rPr>
            <w:rFonts w:ascii="Calibri" w:hAnsi="Calibri" w:cs="Calibri"/>
          </w:rPr>
          <w:t>Заявки</w:t>
        </w:r>
      </w:hyperlink>
      <w:r w:rsidRPr="00D23C49">
        <w:rPr>
          <w:rFonts w:ascii="Calibri" w:hAnsi="Calibri" w:cs="Calibri"/>
        </w:rPr>
        <w:t xml:space="preserve"> на возврат сумм поступлений, предназначенных федеральным учреждениям, подлежащих зачислению на другие счета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формирует в установленном порядке консолидированную </w:t>
      </w:r>
      <w:hyperlink w:anchor="Par958" w:history="1">
        <w:r w:rsidRPr="00D23C49">
          <w:rPr>
            <w:rFonts w:ascii="Calibri" w:hAnsi="Calibri" w:cs="Calibri"/>
          </w:rPr>
          <w:t>заявку</w:t>
        </w:r>
      </w:hyperlink>
      <w:r w:rsidRPr="00D23C49">
        <w:rPr>
          <w:rFonts w:ascii="Calibri" w:hAnsi="Calibri" w:cs="Calibri"/>
        </w:rP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оформляет расчетные документы на перечисление поступлений в соответствующие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оформляет расчетные документы на возврат средств плательщикам на основании </w:t>
      </w:r>
      <w:hyperlink r:id="rId23" w:history="1">
        <w:r w:rsidRPr="00D23C49">
          <w:rPr>
            <w:rFonts w:ascii="Calibri" w:hAnsi="Calibri" w:cs="Calibri"/>
          </w:rPr>
          <w:t>Заявок</w:t>
        </w:r>
      </w:hyperlink>
      <w:r w:rsidRPr="00D23C49">
        <w:rPr>
          <w:rFonts w:ascii="Calibri" w:hAnsi="Calibri" w:cs="Calibri"/>
        </w:rPr>
        <w:t xml:space="preserve"> на возврат, представленных администраторами поступлений в бюджет, а также на основании оформленных им Заявок на возврат.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7. Федеральное казначейство осуществляет учет поступлений в иностранной валюте, выполняя последовательно следующие действия: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получает из банка выписку по счету Федерального казначейства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формирует для Межрегионального операционного управления Федерального казначейства </w:t>
      </w:r>
      <w:hyperlink w:anchor="Par663" w:history="1">
        <w:r w:rsidRPr="00D23C49">
          <w:rPr>
            <w:rFonts w:ascii="Calibri" w:hAnsi="Calibri" w:cs="Calibri"/>
          </w:rPr>
          <w:t>Уведомления</w:t>
        </w:r>
      </w:hyperlink>
      <w:r w:rsidRPr="00D23C49">
        <w:rPr>
          <w:rFonts w:ascii="Calibri" w:hAnsi="Calibri" w:cs="Calibri"/>
        </w:rPr>
        <w:t xml:space="preserve"> о поступлениях в иностранной валюте.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8" w:name="Par105"/>
      <w:bookmarkEnd w:id="8"/>
      <w:r w:rsidRPr="00D23C49">
        <w:rPr>
          <w:rFonts w:ascii="Calibri" w:hAnsi="Calibri" w:cs="Calibri"/>
        </w:rP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формирует для органов Федерального казначейства </w:t>
      </w:r>
      <w:hyperlink w:anchor="Par663" w:history="1">
        <w:r w:rsidRPr="00D23C49">
          <w:rPr>
            <w:rFonts w:ascii="Calibri" w:hAnsi="Calibri" w:cs="Calibri"/>
          </w:rPr>
          <w:t>Уведомления</w:t>
        </w:r>
      </w:hyperlink>
      <w:r w:rsidRPr="00D23C49">
        <w:rPr>
          <w:rFonts w:ascii="Calibri" w:hAnsi="Calibri" w:cs="Calibri"/>
        </w:rPr>
        <w:t xml:space="preserve"> о поступлениях в иностранной валюте;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формирует для администраторов поступлений в бюджет, являющихся главными администраторами поступлений в бюджет, </w:t>
      </w:r>
      <w:hyperlink r:id="rId24" w:history="1">
        <w:r w:rsidRPr="00D23C49">
          <w:rPr>
            <w:rFonts w:ascii="Calibri" w:hAnsi="Calibri" w:cs="Calibri"/>
          </w:rPr>
          <w:t>Запросы</w:t>
        </w:r>
      </w:hyperlink>
      <w:r w:rsidRPr="00D23C49">
        <w:rPr>
          <w:rFonts w:ascii="Calibri" w:hAnsi="Calibri" w:cs="Calibri"/>
        </w:rPr>
        <w:t xml:space="preserve"> на выяснение принадлежности платежа.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9. По результатам проведенных в соответствии с </w:t>
      </w:r>
      <w:hyperlink w:anchor="Par72" w:history="1">
        <w:r w:rsidRPr="00D23C49">
          <w:rPr>
            <w:rFonts w:ascii="Calibri" w:hAnsi="Calibri" w:cs="Calibri"/>
          </w:rPr>
          <w:t>пунктами 5</w:t>
        </w:r>
      </w:hyperlink>
      <w:r w:rsidRPr="00D23C49">
        <w:rPr>
          <w:rFonts w:ascii="Calibri" w:hAnsi="Calibri" w:cs="Calibri"/>
        </w:rPr>
        <w:t xml:space="preserve"> - </w:t>
      </w:r>
      <w:hyperlink w:anchor="Par105" w:history="1">
        <w:r w:rsidRPr="00D23C49">
          <w:rPr>
            <w:rFonts w:ascii="Calibri" w:hAnsi="Calibri" w:cs="Calibri"/>
          </w:rPr>
          <w:t>8</w:t>
        </w:r>
      </w:hyperlink>
      <w:r w:rsidRPr="00D23C49">
        <w:rPr>
          <w:rFonts w:ascii="Calibri" w:hAnsi="Calibri" w:cs="Calibri"/>
        </w:rPr>
        <w:t xml:space="preserve"> настоящего Раздела операций орган Федерального казначейства осуществляет следующие действия: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отражает проведенные операции в установленном порядке на соответствующих лицевых счетах;</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бюджета на основании полученных от них письменных запросов.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lastRenderedPageBreak/>
        <w:t>10. 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ar1038" w:history="1">
        <w:r w:rsidRPr="00D23C49">
          <w:rPr>
            <w:rFonts w:ascii="Calibri" w:hAnsi="Calibri" w:cs="Calibri"/>
          </w:rPr>
          <w:t>Сводном реестре</w:t>
        </w:r>
      </w:hyperlink>
      <w:r w:rsidRPr="00D23C49">
        <w:rPr>
          <w:rFonts w:ascii="Calibri" w:hAnsi="Calibri" w:cs="Calibri"/>
        </w:rPr>
        <w:t xml:space="preserve"> поступлений и выбытий.</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1038" w:history="1">
        <w:r w:rsidR="00B94E2C" w:rsidRPr="00D23C49">
          <w:rPr>
            <w:rFonts w:ascii="Calibri" w:hAnsi="Calibri" w:cs="Calibri"/>
          </w:rPr>
          <w:t>Сводный реестр</w:t>
        </w:r>
      </w:hyperlink>
      <w:r w:rsidR="00B94E2C" w:rsidRPr="00D23C49">
        <w:rPr>
          <w:rFonts w:ascii="Calibri" w:hAnsi="Calibri" w:cs="Calibri"/>
        </w:rPr>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ar1184" w:history="1">
        <w:r w:rsidR="00B94E2C" w:rsidRPr="00D23C49">
          <w:rPr>
            <w:rFonts w:ascii="Calibri" w:hAnsi="Calibri" w:cs="Calibri"/>
          </w:rPr>
          <w:t>Реестров</w:t>
        </w:r>
      </w:hyperlink>
      <w:r w:rsidR="00B94E2C" w:rsidRPr="00D23C49">
        <w:rPr>
          <w:rFonts w:ascii="Calibri" w:hAnsi="Calibri" w:cs="Calibri"/>
        </w:rPr>
        <w:t xml:space="preserve"> перечисленных поступлений по </w:t>
      </w:r>
      <w:hyperlink w:anchor="Par1184" w:history="1">
        <w:r w:rsidR="00B94E2C" w:rsidRPr="00D23C49">
          <w:rPr>
            <w:rFonts w:ascii="Calibri" w:hAnsi="Calibri" w:cs="Calibri"/>
          </w:rPr>
          <w:t>форме</w:t>
        </w:r>
      </w:hyperlink>
      <w:r w:rsidR="00B94E2C" w:rsidRPr="00D23C49">
        <w:rPr>
          <w:rFonts w:ascii="Calibri" w:hAnsi="Calibri" w:cs="Calibri"/>
        </w:rPr>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Поступления, отнесенные в текущем операционном дне к невыясненным поступлениям, отражаются в </w:t>
      </w:r>
      <w:hyperlink w:anchor="Par1038" w:history="1">
        <w:r w:rsidRPr="00D23C49">
          <w:rPr>
            <w:rFonts w:ascii="Calibri" w:hAnsi="Calibri" w:cs="Calibri"/>
          </w:rPr>
          <w:t>Сводном реестре</w:t>
        </w:r>
      </w:hyperlink>
      <w:r w:rsidRPr="00D23C49">
        <w:rPr>
          <w:rFonts w:ascii="Calibri" w:hAnsi="Calibri" w:cs="Calibri"/>
        </w:rPr>
        <w:t xml:space="preserve"> поступлений и выбытий по соответствующим кодам бюджетной классификации невыясненных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Данные </w:t>
      </w:r>
      <w:hyperlink w:anchor="Par1038" w:history="1">
        <w:r w:rsidRPr="00D23C49">
          <w:rPr>
            <w:rFonts w:ascii="Calibri" w:hAnsi="Calibri" w:cs="Calibri"/>
          </w:rPr>
          <w:t>Сводного реестра</w:t>
        </w:r>
      </w:hyperlink>
      <w:r w:rsidRPr="00D23C49">
        <w:rPr>
          <w:rFonts w:ascii="Calibri" w:hAnsi="Calibri" w:cs="Calibri"/>
        </w:rP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ar1038" w:history="1">
        <w:r w:rsidRPr="00D23C49">
          <w:rPr>
            <w:rFonts w:ascii="Calibri" w:hAnsi="Calibri" w:cs="Calibri"/>
          </w:rPr>
          <w:t>("Итого по коду БК")</w:t>
        </w:r>
      </w:hyperlink>
      <w:r w:rsidRPr="00D23C49">
        <w:rPr>
          <w:rFonts w:ascii="Calibri" w:hAnsi="Calibri" w:cs="Calibri"/>
        </w:rPr>
        <w:t xml:space="preserve"> и общего итога по всем кодам бюджетной классификации </w:t>
      </w:r>
      <w:hyperlink w:anchor="Par1151" w:history="1">
        <w:r w:rsidRPr="00D23C49">
          <w:rPr>
            <w:rFonts w:ascii="Calibri" w:hAnsi="Calibri" w:cs="Calibri"/>
          </w:rPr>
          <w:t>("Всего")</w:t>
        </w:r>
      </w:hyperlink>
      <w:r w:rsidRPr="00D23C49">
        <w:rPr>
          <w:rFonts w:ascii="Calibri" w:hAnsi="Calibri" w:cs="Calibri"/>
        </w:rPr>
        <w:t xml:space="preserve">. Общая сумма поступлений за операционный день итогового показателя </w:t>
      </w:r>
      <w:hyperlink w:anchor="Par1151" w:history="1">
        <w:r w:rsidRPr="00D23C49">
          <w:rPr>
            <w:rFonts w:ascii="Calibri" w:hAnsi="Calibri" w:cs="Calibri"/>
          </w:rPr>
          <w:t>"Всего"</w:t>
        </w:r>
      </w:hyperlink>
      <w:r w:rsidRPr="00D23C49">
        <w:rPr>
          <w:rFonts w:ascii="Calibri" w:hAnsi="Calibri" w:cs="Calibri"/>
        </w:rPr>
        <w:t xml:space="preserve"> с учетом показателя "</w:t>
      </w:r>
      <w:hyperlink w:anchor="Par1061" w:history="1">
        <w:r w:rsidRPr="00D23C49">
          <w:rPr>
            <w:rFonts w:ascii="Calibri" w:hAnsi="Calibri" w:cs="Calibri"/>
          </w:rPr>
          <w:t>Остаток</w:t>
        </w:r>
      </w:hyperlink>
      <w:r w:rsidRPr="00D23C49">
        <w:rPr>
          <w:rFonts w:ascii="Calibri" w:hAnsi="Calibri" w:cs="Calibri"/>
        </w:rPr>
        <w:t xml:space="preserve"> на начало дня" отражается в показателе Сводного реестра поступлений и выбытий "</w:t>
      </w:r>
      <w:hyperlink w:anchor="Par1063" w:history="1">
        <w:r w:rsidRPr="00D23C49">
          <w:rPr>
            <w:rFonts w:ascii="Calibri" w:hAnsi="Calibri" w:cs="Calibri"/>
          </w:rPr>
          <w:t>Остаток</w:t>
        </w:r>
      </w:hyperlink>
      <w:r w:rsidRPr="00D23C49">
        <w:rPr>
          <w:rFonts w:ascii="Calibri" w:hAnsi="Calibri" w:cs="Calibri"/>
        </w:rPr>
        <w:t xml:space="preserve"> на конец дня".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Показатель </w:t>
      </w:r>
      <w:hyperlink w:anchor="Par1038" w:history="1">
        <w:r w:rsidRPr="00D23C49">
          <w:rPr>
            <w:rFonts w:ascii="Calibri" w:hAnsi="Calibri" w:cs="Calibri"/>
          </w:rPr>
          <w:t>Сводного реестра</w:t>
        </w:r>
      </w:hyperlink>
      <w:r w:rsidRPr="00D23C49">
        <w:rPr>
          <w:rFonts w:ascii="Calibri" w:hAnsi="Calibri" w:cs="Calibri"/>
        </w:rPr>
        <w:t xml:space="preserve"> поступлений и выбытий "</w:t>
      </w:r>
      <w:hyperlink w:anchor="Par1063" w:history="1">
        <w:r w:rsidRPr="00D23C49">
          <w:rPr>
            <w:rFonts w:ascii="Calibri" w:hAnsi="Calibri" w:cs="Calibri"/>
          </w:rPr>
          <w:t>Остаток</w:t>
        </w:r>
      </w:hyperlink>
      <w:r w:rsidRPr="00D23C49">
        <w:rPr>
          <w:rFonts w:ascii="Calibri" w:hAnsi="Calibri" w:cs="Calibri"/>
        </w:rPr>
        <w:t xml:space="preserve"> на конец дня" переносится в качестве </w:t>
      </w:r>
      <w:hyperlink w:anchor="Par1061" w:history="1">
        <w:r w:rsidRPr="00D23C49">
          <w:rPr>
            <w:rFonts w:ascii="Calibri" w:hAnsi="Calibri" w:cs="Calibri"/>
          </w:rPr>
          <w:t>остатка</w:t>
        </w:r>
      </w:hyperlink>
      <w:r w:rsidRPr="00D23C49">
        <w:rPr>
          <w:rFonts w:ascii="Calibri" w:hAnsi="Calibri" w:cs="Calibri"/>
        </w:rPr>
        <w:t xml:space="preserve"> на начало дня </w:t>
      </w:r>
      <w:hyperlink w:anchor="Par1038" w:history="1">
        <w:r w:rsidRPr="00D23C49">
          <w:rPr>
            <w:rFonts w:ascii="Calibri" w:hAnsi="Calibri" w:cs="Calibri"/>
          </w:rPr>
          <w:t>Сводного реестра</w:t>
        </w:r>
      </w:hyperlink>
      <w:r w:rsidRPr="00D23C49">
        <w:rPr>
          <w:rFonts w:ascii="Calibri" w:hAnsi="Calibri" w:cs="Calibri"/>
        </w:rPr>
        <w:t xml:space="preserve"> поступлений и выбытий следующего операционного дня.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Показатели </w:t>
      </w:r>
      <w:hyperlink w:anchor="Par1038" w:history="1">
        <w:r w:rsidRPr="00D23C49">
          <w:rPr>
            <w:rFonts w:ascii="Calibri" w:hAnsi="Calibri" w:cs="Calibri"/>
          </w:rPr>
          <w:t>Сводного реестра</w:t>
        </w:r>
      </w:hyperlink>
      <w:r w:rsidRPr="00D23C49">
        <w:rPr>
          <w:rFonts w:ascii="Calibri" w:hAnsi="Calibri" w:cs="Calibri"/>
        </w:rPr>
        <w:t xml:space="preserve"> поступлений и выбытий "</w:t>
      </w:r>
      <w:hyperlink w:anchor="Par1061" w:history="1">
        <w:r w:rsidRPr="00D23C49">
          <w:rPr>
            <w:rFonts w:ascii="Calibri" w:hAnsi="Calibri" w:cs="Calibri"/>
          </w:rPr>
          <w:t>Остаток</w:t>
        </w:r>
      </w:hyperlink>
      <w:r w:rsidRPr="00D23C49">
        <w:rPr>
          <w:rFonts w:ascii="Calibri" w:hAnsi="Calibri" w:cs="Calibri"/>
        </w:rPr>
        <w:t xml:space="preserve"> на начало дня" и "</w:t>
      </w:r>
      <w:hyperlink w:anchor="Par1063" w:history="1">
        <w:r w:rsidRPr="00D23C49">
          <w:rPr>
            <w:rFonts w:ascii="Calibri" w:hAnsi="Calibri" w:cs="Calibri"/>
          </w:rPr>
          <w:t>Остаток</w:t>
        </w:r>
      </w:hyperlink>
      <w:r w:rsidRPr="00D23C49">
        <w:rPr>
          <w:rFonts w:ascii="Calibri" w:hAnsi="Calibri" w:cs="Calibri"/>
        </w:rPr>
        <w:t xml:space="preserve"> на конец дня" должны соответствовать аналогичным показателям соответствующей выписки банка по счету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ошибочно перечисленные плательщиками на счет органа Федерального казначейства, </w:t>
      </w:r>
      <w:r w:rsidRPr="00D23C49">
        <w:rPr>
          <w:rFonts w:ascii="Calibri" w:hAnsi="Calibri" w:cs="Calibri"/>
        </w:rPr>
        <w:lastRenderedPageBreak/>
        <w:t>предназначенные для уплаты на счет другого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 которым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ar813" w:history="1">
        <w:r w:rsidRPr="00D23C49">
          <w:rPr>
            <w:rFonts w:ascii="Calibri" w:hAnsi="Calibri" w:cs="Calibri"/>
          </w:rPr>
          <w:t>Справки</w:t>
        </w:r>
      </w:hyperlink>
      <w:r w:rsidRPr="00D23C49">
        <w:rPr>
          <w:rFonts w:ascii="Calibri" w:hAnsi="Calibri" w:cs="Calibri"/>
        </w:rPr>
        <w:t xml:space="preserve">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14. Поступления по расчетным документам, в которых не указаны значения "ИНН" и (или) "КПП" получателя, и (или) код бюджетной классификации, и (или) код ОКТМО муниципального образования (межселенной территории, населенного пункта)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ar127" w:history="1">
        <w:r w:rsidRPr="00D23C49">
          <w:rPr>
            <w:rFonts w:ascii="Calibri" w:hAnsi="Calibri" w:cs="Calibri"/>
          </w:rPr>
          <w:t>пункта 15</w:t>
        </w:r>
      </w:hyperlink>
      <w:r w:rsidRPr="00D23C49">
        <w:rPr>
          <w:rFonts w:ascii="Calibri" w:hAnsi="Calibri" w:cs="Calibri"/>
        </w:rPr>
        <w:t xml:space="preserve"> настоящего Раздела.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9" w:name="Par127"/>
      <w:bookmarkEnd w:id="9"/>
      <w:r w:rsidRPr="00D23C49">
        <w:rPr>
          <w:rFonts w:ascii="Calibri" w:hAnsi="Calibri" w:cs="Calibri"/>
        </w:rPr>
        <w:t>15. Суммы невыясненных поступлений учитываются: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а) по коду бюджетной классификации невыясненных поступлений, зачисляемых в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0" w:name="Par130"/>
      <w:bookmarkEnd w:id="10"/>
      <w:r w:rsidRPr="00D23C49">
        <w:rPr>
          <w:rFonts w:ascii="Calibri" w:hAnsi="Calibri" w:cs="Calibri"/>
        </w:rP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1" w:name="Par131"/>
      <w:bookmarkEnd w:id="11"/>
      <w:r w:rsidRPr="00D23C49">
        <w:rPr>
          <w:rFonts w:ascii="Calibri" w:hAnsi="Calibri" w:cs="Calibri"/>
        </w:rPr>
        <w:t>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ОКТМО муниципального образования (межселенной территории, населенного пункта), а также при наличии несуществующего кода ОКТМО муниципального образования (межселенной территории, населенного пункта);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2" w:name="Par132"/>
      <w:bookmarkEnd w:id="12"/>
      <w:r w:rsidRPr="00D23C49">
        <w:rPr>
          <w:rFonts w:ascii="Calibri" w:hAnsi="Calibri" w:cs="Calibri"/>
        </w:rP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3" w:name="Par133"/>
      <w:bookmarkEnd w:id="13"/>
      <w:r w:rsidRPr="00D23C49">
        <w:rPr>
          <w:rFonts w:ascii="Calibri" w:hAnsi="Calibri" w:cs="Calibri"/>
        </w:rPr>
        <w:t>отсутствует законодательно установленный норматив отчислений поступившего платежа, в том числе по платежам, подлежащим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б) по коду бюджетной классификации невыясненных поступлений, зачисляемых в бюджеты государственных внебюджетных фондов: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ar130" w:history="1">
        <w:r w:rsidRPr="00D23C49">
          <w:rPr>
            <w:rFonts w:ascii="Calibri" w:hAnsi="Calibri" w:cs="Calibri"/>
          </w:rPr>
          <w:t>абзацем третьим подпункта "а"</w:t>
        </w:r>
      </w:hyperlink>
      <w:r w:rsidRPr="00D23C49">
        <w:rPr>
          <w:rFonts w:ascii="Calibri" w:hAnsi="Calibri" w:cs="Calibri"/>
        </w:rPr>
        <w:t xml:space="preserve"> настоящего пункта;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если у администратора поступлений в бюджет - органа управления государственным </w:t>
      </w:r>
      <w:r w:rsidRPr="00D23C49">
        <w:rPr>
          <w:rFonts w:ascii="Calibri" w:hAnsi="Calibri" w:cs="Calibri"/>
        </w:rPr>
        <w:lastRenderedPageBreak/>
        <w:t xml:space="preserve">внебюджетным фондом, за исключением случаев, предусмотренных </w:t>
      </w:r>
      <w:hyperlink w:anchor="Par133" w:history="1">
        <w:r w:rsidRPr="00D23C49">
          <w:rPr>
            <w:rFonts w:ascii="Calibri" w:hAnsi="Calibri" w:cs="Calibri"/>
          </w:rPr>
          <w:t>абзацем шестым подпункта "а"</w:t>
        </w:r>
      </w:hyperlink>
      <w:r w:rsidRPr="00D23C49">
        <w:rPr>
          <w:rFonts w:ascii="Calibri" w:hAnsi="Calibri" w:cs="Calibri"/>
        </w:rP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по коду бюджетной классификации невыясненных поступлений, зачисляемых в бюджеты субъектов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ar130" w:history="1">
        <w:r w:rsidRPr="00D23C49">
          <w:rPr>
            <w:rFonts w:ascii="Calibri" w:hAnsi="Calibri" w:cs="Calibri"/>
          </w:rPr>
          <w:t>абзацем третьим подпункта "а"</w:t>
        </w:r>
      </w:hyperlink>
      <w:r w:rsidRPr="00D23C49">
        <w:rPr>
          <w:rFonts w:ascii="Calibri" w:hAnsi="Calibri" w:cs="Calibri"/>
        </w:rPr>
        <w:t xml:space="preserve"> настоящего пункта;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ar132" w:history="1">
        <w:r w:rsidRPr="00D23C49">
          <w:rPr>
            <w:rFonts w:ascii="Calibri" w:hAnsi="Calibri" w:cs="Calibri"/>
          </w:rPr>
          <w:t>абзацами пятым</w:t>
        </w:r>
      </w:hyperlink>
      <w:r w:rsidRPr="00D23C49">
        <w:rPr>
          <w:rFonts w:ascii="Calibri" w:hAnsi="Calibri" w:cs="Calibri"/>
        </w:rPr>
        <w:t xml:space="preserve"> и </w:t>
      </w:r>
      <w:hyperlink w:anchor="Par133" w:history="1">
        <w:r w:rsidRPr="00D23C49">
          <w:rPr>
            <w:rFonts w:ascii="Calibri" w:hAnsi="Calibri" w:cs="Calibri"/>
          </w:rPr>
          <w:t>шестым подпункта "а"</w:t>
        </w:r>
      </w:hyperlink>
      <w:r w:rsidRPr="00D23C49">
        <w:rPr>
          <w:rFonts w:ascii="Calibri" w:hAnsi="Calibri" w:cs="Calibri"/>
        </w:rP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г) по коду бюджетной классификации невыясненных поступлений, зачисляемых в местные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ar130" w:history="1">
        <w:r w:rsidRPr="00D23C49">
          <w:rPr>
            <w:rFonts w:ascii="Calibri" w:hAnsi="Calibri" w:cs="Calibri"/>
          </w:rPr>
          <w:t>абзацами третьим</w:t>
        </w:r>
      </w:hyperlink>
      <w:r w:rsidRPr="00D23C49">
        <w:rPr>
          <w:rFonts w:ascii="Calibri" w:hAnsi="Calibri" w:cs="Calibri"/>
        </w:rPr>
        <w:t xml:space="preserve"> и </w:t>
      </w:r>
      <w:hyperlink w:anchor="Par131" w:history="1">
        <w:r w:rsidRPr="00D23C49">
          <w:rPr>
            <w:rFonts w:ascii="Calibri" w:hAnsi="Calibri" w:cs="Calibri"/>
          </w:rPr>
          <w:t>четвертым подпункта "а"</w:t>
        </w:r>
      </w:hyperlink>
      <w:r w:rsidRPr="00D23C49">
        <w:rPr>
          <w:rFonts w:ascii="Calibri" w:hAnsi="Calibri" w:cs="Calibri"/>
        </w:rPr>
        <w:t>, настоящего пункта) и при наличии кода ОКТМО муниципального образования (межселенной территории, населенного пункта);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ar132" w:history="1">
        <w:r w:rsidRPr="00D23C49">
          <w:rPr>
            <w:rFonts w:ascii="Calibri" w:hAnsi="Calibri" w:cs="Calibri"/>
          </w:rPr>
          <w:t>абзацами пятым</w:t>
        </w:r>
      </w:hyperlink>
      <w:r w:rsidRPr="00D23C49">
        <w:rPr>
          <w:rFonts w:ascii="Calibri" w:hAnsi="Calibri" w:cs="Calibri"/>
        </w:rPr>
        <w:t xml:space="preserve"> и </w:t>
      </w:r>
      <w:hyperlink w:anchor="Par133" w:history="1">
        <w:r w:rsidRPr="00D23C49">
          <w:rPr>
            <w:rFonts w:ascii="Calibri" w:hAnsi="Calibri" w:cs="Calibri"/>
          </w:rPr>
          <w:t>шестым подпункта "а"</w:t>
        </w:r>
      </w:hyperlink>
      <w:r w:rsidRPr="00D23C49">
        <w:rPr>
          <w:rFonts w:ascii="Calibri" w:hAnsi="Calibri" w:cs="Calibri"/>
        </w:rP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16. Информация о поступлениях, перечисленных юридическими лицами, в том числе в рамках межбюджетных отношений, учтенных органами Федерального казначейства как невыясненные поступления, зачисляемые в федеральный бюджет, а также положения настоящего Порядка по их возврату и уточнению размещаются на официальном сайте Федерального казначейства в Разделе "Поиск платежей, учтенных как невыясненные поступления, зачисляемые в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в следующих случаях:</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4" w:name="Par146"/>
      <w:bookmarkEnd w:id="14"/>
      <w:r w:rsidRPr="00D23C49">
        <w:rPr>
          <w:rFonts w:ascii="Calibri" w:hAnsi="Calibri" w:cs="Calibri"/>
        </w:rPr>
        <w:t>а) невыясненные поступления по расчетным документам, в которых в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5" w:name="Par147"/>
      <w:bookmarkEnd w:id="15"/>
      <w:r w:rsidRPr="00D23C49">
        <w:rPr>
          <w:rFonts w:ascii="Calibri" w:hAnsi="Calibri" w:cs="Calibri"/>
        </w:rP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на счет данного банка на основании письменного обращения (уведомления) банка;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6" w:name="Par148"/>
      <w:bookmarkEnd w:id="16"/>
      <w:r w:rsidRPr="00D23C49">
        <w:rPr>
          <w:rFonts w:ascii="Calibri" w:hAnsi="Calibri" w:cs="Calibri"/>
        </w:rPr>
        <w:t xml:space="preserve">в)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возвращаются плательщику органом Федерального казначейства по месту зачисления платежа при поступлении письменного обращения от уполномоченного правовым актом главного администратора поступлений в бюджет администратора поступлений в бюджет, соответствующий лицевой счет которому открыт по месту зачисления платежа, </w:t>
      </w:r>
      <w:r w:rsidRPr="00D23C49">
        <w:rPr>
          <w:rFonts w:ascii="Calibri" w:hAnsi="Calibri" w:cs="Calibri"/>
        </w:rPr>
        <w:lastRenderedPageBreak/>
        <w:t>подведомственного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(далее - уполномоченный администратор поступлений в бюджет), с приложением копии заявления плательщика;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7" w:name="Par149"/>
      <w:bookmarkEnd w:id="17"/>
      <w:r w:rsidRPr="00D23C49">
        <w:rPr>
          <w:rFonts w:ascii="Calibri" w:hAnsi="Calibri" w:cs="Calibri"/>
        </w:rPr>
        <w:t>г)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 случае зачисления платежа на счет органа Федерального казначейства, в котором не открыт соответствующий лицевой счет администратору поступлений в бюджет, подведомственному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возвращаются плательщику органом Федерального казначейства по месту зачисления платежа при поступлении письменного обращения от администратора поступлений в бюджет, которому предназначался ошибочно перечисленный платеж, с приложением копии заявления плательщика и копии правового акта главного администратора доходов бюджета о закреплении за администратором доходов бюджета соответствующих полномочий.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25" w:history="1">
        <w:r w:rsidRPr="00D23C49">
          <w:rPr>
            <w:rFonts w:ascii="Calibri" w:hAnsi="Calibri" w:cs="Calibri"/>
          </w:rPr>
          <w:t>Заявки</w:t>
        </w:r>
      </w:hyperlink>
      <w:r w:rsidRPr="00D23C49">
        <w:rPr>
          <w:rFonts w:ascii="Calibri" w:hAnsi="Calibri" w:cs="Calibri"/>
        </w:rPr>
        <w:t xml:space="preserve"> на возврат.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w:t>
      </w:r>
      <w:hyperlink r:id="rId26" w:history="1">
        <w:r w:rsidRPr="00D23C49">
          <w:rPr>
            <w:rFonts w:ascii="Calibri" w:hAnsi="Calibri" w:cs="Calibri"/>
          </w:rPr>
          <w:t>Заявке</w:t>
        </w:r>
      </w:hyperlink>
      <w:r w:rsidRPr="00D23C49">
        <w:rPr>
          <w:rFonts w:ascii="Calibri" w:hAnsi="Calibri" w:cs="Calibri"/>
        </w:rP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возврате невыясненных поступлений, предусмотренных </w:t>
      </w:r>
      <w:hyperlink w:anchor="Par146" w:history="1">
        <w:r w:rsidRPr="00D23C49">
          <w:rPr>
            <w:rFonts w:ascii="Calibri" w:hAnsi="Calibri" w:cs="Calibri"/>
          </w:rPr>
          <w:t>подпунктами "а"</w:t>
        </w:r>
      </w:hyperlink>
      <w:r w:rsidRPr="00D23C49">
        <w:rPr>
          <w:rFonts w:ascii="Calibri" w:hAnsi="Calibri" w:cs="Calibri"/>
        </w:rPr>
        <w:t xml:space="preserve"> и </w:t>
      </w:r>
      <w:hyperlink w:anchor="Par149" w:history="1">
        <w:r w:rsidRPr="00D23C49">
          <w:rPr>
            <w:rFonts w:ascii="Calibri" w:hAnsi="Calibri" w:cs="Calibri"/>
          </w:rPr>
          <w:t>"г"</w:t>
        </w:r>
      </w:hyperlink>
      <w:r w:rsidRPr="00D23C49">
        <w:rPr>
          <w:rFonts w:ascii="Calibri" w:hAnsi="Calibri" w:cs="Calibri"/>
        </w:rPr>
        <w:t xml:space="preserve"> настоящего пункта: "Возврат ошибочно перечисленных поступлений (с указанием причины возврата)";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возврате невыясненных поступлений, предусмотренных </w:t>
      </w:r>
      <w:hyperlink w:anchor="Par147" w:history="1">
        <w:r w:rsidRPr="00D23C49">
          <w:rPr>
            <w:rFonts w:ascii="Calibri" w:hAnsi="Calibri" w:cs="Calibri"/>
          </w:rPr>
          <w:t>подпунктом "б"</w:t>
        </w:r>
      </w:hyperlink>
      <w:r w:rsidRPr="00D23C49">
        <w:rPr>
          <w:rFonts w:ascii="Calibri" w:hAnsi="Calibri" w:cs="Calibri"/>
        </w:rP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возврате невыясненных поступлений, предусмотренных </w:t>
      </w:r>
      <w:hyperlink w:anchor="Par148" w:history="1">
        <w:r w:rsidRPr="00D23C49">
          <w:rPr>
            <w:rFonts w:ascii="Calibri" w:hAnsi="Calibri" w:cs="Calibri"/>
          </w:rPr>
          <w:t>подпунктом "в"</w:t>
        </w:r>
      </w:hyperlink>
      <w:r w:rsidRPr="00D23C49">
        <w:rPr>
          <w:rFonts w:ascii="Calibri" w:hAnsi="Calibri" w:cs="Calibri"/>
        </w:rPr>
        <w:t xml:space="preserve"> настоящего пункта: "Возврат ошибочно перечисленного платежа (с указанием ИНН и КПП администратора поступлений в бюджет, указанного в обращении, которому предназначался платеж)".</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получении из банка расчетного документа, прилагаемого к выписке по счету органа Федерального казначейства, о проведении операции по возврату суммы платежа, предусмотренного </w:t>
      </w:r>
      <w:hyperlink w:anchor="Par148" w:history="1">
        <w:r w:rsidRPr="00D23C49">
          <w:rPr>
            <w:rFonts w:ascii="Calibri" w:hAnsi="Calibri" w:cs="Calibri"/>
          </w:rPr>
          <w:t>подпунктом "в"</w:t>
        </w:r>
      </w:hyperlink>
      <w:r w:rsidRPr="00D23C49">
        <w:rPr>
          <w:rFonts w:ascii="Calibri" w:hAnsi="Calibri" w:cs="Calibri"/>
        </w:rPr>
        <w:t xml:space="preserve"> настоящего пункта, орган Федерального казначейства по месту зачисления платежа в срок, не превышающий 3-х рабочих дней со дня, следующего за днем получения из банка указанного расчетного документа, направляет его копию уполномоченному администратору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18.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учреждения письменного обращения с приложением заявления плательщика.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27" w:history="1">
        <w:r w:rsidRPr="00D23C49">
          <w:rPr>
            <w:rFonts w:ascii="Calibri" w:hAnsi="Calibri" w:cs="Calibri"/>
          </w:rPr>
          <w:t>Заявки</w:t>
        </w:r>
      </w:hyperlink>
      <w:r w:rsidRPr="00D23C49">
        <w:rPr>
          <w:rFonts w:ascii="Calibri" w:hAnsi="Calibri" w:cs="Calibri"/>
        </w:rPr>
        <w:t xml:space="preserve"> на возврат, оформленной в установленном порядке. При оформлении </w:t>
      </w:r>
      <w:hyperlink r:id="rId28" w:history="1">
        <w:r w:rsidRPr="00D23C49">
          <w:rPr>
            <w:rFonts w:ascii="Calibri" w:hAnsi="Calibri" w:cs="Calibri"/>
          </w:rPr>
          <w:t>Заявки</w:t>
        </w:r>
      </w:hyperlink>
      <w:r w:rsidRPr="00D23C49">
        <w:rPr>
          <w:rFonts w:ascii="Calibri" w:hAnsi="Calibri" w:cs="Calibri"/>
        </w:rPr>
        <w:t xml:space="preserve"> на возврат необходимо учитывать следующее: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w:t>
      </w:r>
      <w:hyperlink r:id="rId29" w:history="1">
        <w:r w:rsidRPr="00D23C49">
          <w:rPr>
            <w:rFonts w:ascii="Calibri" w:hAnsi="Calibri" w:cs="Calibri"/>
          </w:rPr>
          <w:t>графе 9</w:t>
        </w:r>
      </w:hyperlink>
      <w:r w:rsidRPr="00D23C49">
        <w:rPr>
          <w:rFonts w:ascii="Calibri" w:hAnsi="Calibri" w:cs="Calibri"/>
        </w:rPr>
        <w:t xml:space="preserve"> "Назначение платежа" </w:t>
      </w:r>
      <w:hyperlink r:id="rId30" w:history="1">
        <w:r w:rsidRPr="00D23C49">
          <w:rPr>
            <w:rFonts w:ascii="Calibri" w:hAnsi="Calibri" w:cs="Calibri"/>
          </w:rPr>
          <w:t>Заявки</w:t>
        </w:r>
      </w:hyperlink>
      <w:r w:rsidRPr="00D23C49">
        <w:rPr>
          <w:rFonts w:ascii="Calibri" w:hAnsi="Calibri" w:cs="Calibri"/>
        </w:rPr>
        <w:t xml:space="preserve"> на возврат, после указания установленной информации указывается номер и дата обращения федерального учреждения и наименование плательщика, перечислившего платеж.</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Администратор доходов бюджета, осуществляющий администрирование указанных </w:t>
      </w:r>
      <w:r w:rsidRPr="00D23C49">
        <w:rPr>
          <w:rFonts w:ascii="Calibri" w:hAnsi="Calibri" w:cs="Calibri"/>
        </w:rPr>
        <w:lastRenderedPageBreak/>
        <w:t xml:space="preserve">поступлений, представляет в орган Федерального казначейства, в котором ему открыт соответствующий лицевой счет, </w:t>
      </w:r>
      <w:hyperlink r:id="rId31" w:history="1">
        <w:r w:rsidRPr="00D23C49">
          <w:rPr>
            <w:rFonts w:ascii="Calibri" w:hAnsi="Calibri" w:cs="Calibri"/>
          </w:rPr>
          <w:t>Уведомление</w:t>
        </w:r>
      </w:hyperlink>
      <w:r w:rsidRPr="00D23C49">
        <w:rPr>
          <w:rFonts w:ascii="Calibri" w:hAnsi="Calibri" w:cs="Calibri"/>
        </w:rPr>
        <w:t xml:space="preserve"> об уточнении вида и принадлежности платежа, оформленное в установленном порядке. При оформлении </w:t>
      </w:r>
      <w:hyperlink r:id="rId32"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необходимо учитывать следующее: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w:t>
      </w:r>
      <w:hyperlink r:id="rId33" w:history="1">
        <w:r w:rsidRPr="00D23C49">
          <w:rPr>
            <w:rFonts w:ascii="Calibri" w:hAnsi="Calibri" w:cs="Calibri"/>
          </w:rPr>
          <w:t>графе 13</w:t>
        </w:r>
      </w:hyperlink>
      <w:r w:rsidRPr="00D23C49">
        <w:rPr>
          <w:rFonts w:ascii="Calibri" w:hAnsi="Calibri" w:cs="Calibri"/>
        </w:rPr>
        <w:t xml:space="preserve"> (примечание) табличной части </w:t>
      </w:r>
      <w:hyperlink r:id="rId34"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на основании информации, указанной в </w:t>
      </w:r>
      <w:hyperlink r:id="rId35" w:history="1">
        <w:r w:rsidRPr="00D23C49">
          <w:rPr>
            <w:rFonts w:ascii="Calibri" w:hAnsi="Calibri" w:cs="Calibri"/>
          </w:rPr>
          <w:t>графе 13</w:t>
        </w:r>
      </w:hyperlink>
      <w:r w:rsidRPr="00D23C49">
        <w:rPr>
          <w:rFonts w:ascii="Calibri" w:hAnsi="Calibri" w:cs="Calibri"/>
        </w:rPr>
        <w:t xml:space="preserve"> (примечание) табличной части </w:t>
      </w:r>
      <w:hyperlink r:id="rId36"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не позднее 2-х рабочих дней со дня, следующего за днем получения </w:t>
      </w:r>
      <w:hyperlink r:id="rId37"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ar413" w:history="1">
        <w:r w:rsidRPr="00D23C49">
          <w:rPr>
            <w:rFonts w:ascii="Calibri" w:hAnsi="Calibri" w:cs="Calibri"/>
          </w:rPr>
          <w:t>Реестр</w:t>
        </w:r>
      </w:hyperlink>
      <w:r w:rsidRPr="00D23C49">
        <w:rPr>
          <w:rFonts w:ascii="Calibri" w:hAnsi="Calibri" w:cs="Calibri"/>
        </w:rPr>
        <w:t xml:space="preserve"> платежей, ошибочно зачисленных на счет другого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при получении </w:t>
      </w:r>
      <w:hyperlink w:anchor="Par413" w:history="1">
        <w:r w:rsidRPr="00D23C49">
          <w:rPr>
            <w:rFonts w:ascii="Calibri" w:hAnsi="Calibri" w:cs="Calibri"/>
          </w:rPr>
          <w:t>Реестра</w:t>
        </w:r>
      </w:hyperlink>
      <w:r w:rsidRPr="00D23C49">
        <w:rPr>
          <w:rFonts w:ascii="Calibri" w:hAnsi="Calibri" w:cs="Calibri"/>
        </w:rP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ar413" w:history="1">
        <w:r w:rsidRPr="00D23C49">
          <w:rPr>
            <w:rFonts w:ascii="Calibri" w:hAnsi="Calibri" w:cs="Calibri"/>
          </w:rPr>
          <w:t>Реестр</w:t>
        </w:r>
      </w:hyperlink>
      <w:r w:rsidRPr="00D23C49">
        <w:rPr>
          <w:rFonts w:ascii="Calibri" w:hAnsi="Calibri" w:cs="Calibri"/>
        </w:rP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Органы Федерального казначейства отражают передаваемые (принимаемые) поступления в </w:t>
      </w:r>
      <w:hyperlink w:anchor="Par1282" w:history="1">
        <w:r w:rsidRPr="00D23C49">
          <w:rPr>
            <w:rFonts w:ascii="Calibri" w:hAnsi="Calibri" w:cs="Calibri"/>
          </w:rPr>
          <w:t>Ведомости</w:t>
        </w:r>
      </w:hyperlink>
      <w:r w:rsidRPr="00D23C49">
        <w:rPr>
          <w:rFonts w:ascii="Calibri" w:hAnsi="Calibri" w:cs="Calibri"/>
        </w:rPr>
        <w:t xml:space="preserve"> учета невыясненных поступлений по </w:t>
      </w:r>
      <w:hyperlink w:anchor="Par1282" w:history="1">
        <w:r w:rsidRPr="00D23C49">
          <w:rPr>
            <w:rFonts w:ascii="Calibri" w:hAnsi="Calibri" w:cs="Calibri"/>
          </w:rPr>
          <w:t>форме</w:t>
        </w:r>
      </w:hyperlink>
      <w:r w:rsidRPr="00D23C49">
        <w:rPr>
          <w:rFonts w:ascii="Calibri" w:hAnsi="Calibri" w:cs="Calibri"/>
        </w:rP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38"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ar413" w:history="1">
        <w:r w:rsidRPr="00D23C49">
          <w:rPr>
            <w:rFonts w:ascii="Calibri" w:hAnsi="Calibri" w:cs="Calibri"/>
          </w:rPr>
          <w:t>Реестра</w:t>
        </w:r>
      </w:hyperlink>
      <w:r w:rsidRPr="00D23C49">
        <w:rPr>
          <w:rFonts w:ascii="Calibri" w:hAnsi="Calibri" w:cs="Calibri"/>
        </w:rPr>
        <w:t xml:space="preserve"> платежей, ошибочно зачисленных на счет другого органа Федерального казначейства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20. Суммы поступлений, отнесенные к невыясненным поступлениям, а также результаты выяснения (уточнения) их принадлежности отражаются в Ведомости учета невыясненных поступлений на основании расчетных документов, прилагаемых (при их наличии) к выписке банка по счету органа Федерального казначейства, а также </w:t>
      </w:r>
      <w:hyperlink r:id="rId39" w:history="1">
        <w:r w:rsidRPr="00D23C49">
          <w:rPr>
            <w:rFonts w:ascii="Calibri" w:hAnsi="Calibri" w:cs="Calibri"/>
          </w:rPr>
          <w:t>Уведомлений</w:t>
        </w:r>
      </w:hyperlink>
      <w:r w:rsidRPr="00D23C49">
        <w:rPr>
          <w:rFonts w:ascii="Calibri" w:hAnsi="Calibri" w:cs="Calibri"/>
        </w:rPr>
        <w:t xml:space="preserve"> об уточнении вида и принадлежности платежа, </w:t>
      </w:r>
      <w:hyperlink w:anchor="Par813" w:history="1">
        <w:r w:rsidRPr="00D23C49">
          <w:rPr>
            <w:rFonts w:ascii="Calibri" w:hAnsi="Calibri" w:cs="Calibri"/>
          </w:rPr>
          <w:t>Справок</w:t>
        </w:r>
      </w:hyperlink>
      <w:r w:rsidRPr="00D23C49">
        <w:rPr>
          <w:rFonts w:ascii="Calibri" w:hAnsi="Calibri" w:cs="Calibri"/>
        </w:rPr>
        <w:t xml:space="preserve"> органа Федерального казначейства, а также расчетных документов, приложенных к </w:t>
      </w:r>
      <w:hyperlink w:anchor="Par413" w:history="1">
        <w:r w:rsidRPr="00D23C49">
          <w:rPr>
            <w:rFonts w:ascii="Calibri" w:hAnsi="Calibri" w:cs="Calibri"/>
          </w:rPr>
          <w:t>Реестру</w:t>
        </w:r>
      </w:hyperlink>
      <w:r w:rsidRPr="00D23C49">
        <w:rPr>
          <w:rFonts w:ascii="Calibri" w:hAnsi="Calibri" w:cs="Calibri"/>
        </w:rPr>
        <w:t xml:space="preserve"> платежей, ошибочно зачисленных на счет другого органа Федерального казначейства.</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1282" w:history="1">
        <w:r w:rsidR="00B94E2C" w:rsidRPr="00D23C49">
          <w:rPr>
            <w:rFonts w:ascii="Calibri" w:hAnsi="Calibri" w:cs="Calibri"/>
          </w:rPr>
          <w:t>Ведомость</w:t>
        </w:r>
      </w:hyperlink>
      <w:r w:rsidR="00B94E2C" w:rsidRPr="00D23C49">
        <w:rPr>
          <w:rFonts w:ascii="Calibri" w:hAnsi="Calibri" w:cs="Calibri"/>
        </w:rPr>
        <w:t xml:space="preserve"> учета невыясненных поступлений ведется с начала финансового года и формируется за отчетный период.</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Операции по уточнению принадлежности сумм невыясненных поступлений к виду дохода отражаются в </w:t>
      </w:r>
      <w:hyperlink w:anchor="Par1282" w:history="1">
        <w:r w:rsidRPr="00D23C49">
          <w:rPr>
            <w:rFonts w:ascii="Calibri" w:hAnsi="Calibri" w:cs="Calibri"/>
          </w:rPr>
          <w:t>Ведомости</w:t>
        </w:r>
      </w:hyperlink>
      <w:r w:rsidRPr="00D23C49">
        <w:rPr>
          <w:rFonts w:ascii="Calibri" w:hAnsi="Calibri" w:cs="Calibri"/>
        </w:rPr>
        <w:t xml:space="preserve"> учета невыясненных поступлений со знаком "минус" по соответствующему коду бюджетной классификации невыясненных поступлений с одновременным отражением со знаком "плюс" по соответствующему уточненному коду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Операции по возврату (передаче в другой орган Федерального казначейства) сумм невыясненных поступлений отражаются в </w:t>
      </w:r>
      <w:hyperlink w:anchor="Par1282" w:history="1">
        <w:r w:rsidRPr="00D23C49">
          <w:rPr>
            <w:rFonts w:ascii="Calibri" w:hAnsi="Calibri" w:cs="Calibri"/>
          </w:rPr>
          <w:t>Ведомости</w:t>
        </w:r>
      </w:hyperlink>
      <w:r w:rsidRPr="00D23C49">
        <w:rPr>
          <w:rFonts w:ascii="Calibri" w:hAnsi="Calibri" w:cs="Calibri"/>
        </w:rPr>
        <w:t xml:space="preserve"> учета невыясненных поступлений со знаком "минус" по коду бюджетной классификации невыясненных поступлений, зачисляемых в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21. Для перечисления излишне распределенных сумм, в целях погашения межбюджетной задолженности прошлых лет одного бюджета перед другим бюджетом, орган Федерального </w:t>
      </w:r>
      <w:r w:rsidRPr="00D23C49">
        <w:rPr>
          <w:rFonts w:ascii="Calibri" w:hAnsi="Calibri" w:cs="Calibri"/>
        </w:rPr>
        <w:lastRenderedPageBreak/>
        <w:t xml:space="preserve">казначейства не позднее рабочего дня, следующего за днем подписания органом Федерального казначейства, финансовым органом (органом управления государственным внебюджетным фондом), в бюджет которого в прошлые годы были излишне распределены суммы поступлений, и финансовым органом (органом управления государственным внебюджетным фондом), перед бюджетом которого возникла задолженность, </w:t>
      </w:r>
      <w:hyperlink w:anchor="Par1458" w:history="1">
        <w:r w:rsidRPr="00D23C49">
          <w:rPr>
            <w:rFonts w:ascii="Calibri" w:hAnsi="Calibri" w:cs="Calibri"/>
          </w:rPr>
          <w:t>Справки</w:t>
        </w:r>
      </w:hyperlink>
      <w:r w:rsidRPr="00D23C49">
        <w:rPr>
          <w:rFonts w:ascii="Calibri" w:hAnsi="Calibri" w:cs="Calibri"/>
        </w:rPr>
        <w:t xml:space="preserve"> о межбюджетной задолженности по доходам бюджетов по </w:t>
      </w:r>
      <w:hyperlink w:anchor="Par1458" w:history="1">
        <w:r w:rsidRPr="00D23C49">
          <w:rPr>
            <w:rFonts w:ascii="Calibri" w:hAnsi="Calibri" w:cs="Calibri"/>
          </w:rPr>
          <w:t>форме</w:t>
        </w:r>
      </w:hyperlink>
      <w:r w:rsidRPr="00D23C49">
        <w:rPr>
          <w:rFonts w:ascii="Calibri" w:hAnsi="Calibri" w:cs="Calibri"/>
        </w:rPr>
        <w:t xml:space="preserve"> согласно приложению N 9 к настоящему Порядку (код формы по КФД 0531479), подписанной без разногласий, оформляет </w:t>
      </w:r>
      <w:hyperlink w:anchor="Par813" w:history="1">
        <w:r w:rsidRPr="00D23C49">
          <w:rPr>
            <w:rFonts w:ascii="Calibri" w:hAnsi="Calibri" w:cs="Calibri"/>
          </w:rPr>
          <w:t>Справку</w:t>
        </w:r>
      </w:hyperlink>
      <w:r w:rsidRPr="00D23C49">
        <w:rPr>
          <w:rFonts w:ascii="Calibri" w:hAnsi="Calibri" w:cs="Calibri"/>
        </w:rPr>
        <w:t xml:space="preserve">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w:t>
      </w:r>
      <w:hyperlink w:anchor="Par1462" w:history="1">
        <w:r w:rsidRPr="00D23C49">
          <w:rPr>
            <w:rFonts w:ascii="Calibri" w:hAnsi="Calibri" w:cs="Calibri"/>
          </w:rPr>
          <w:t>кодовой зоне</w:t>
        </w:r>
      </w:hyperlink>
      <w:r w:rsidRPr="00D23C49">
        <w:rPr>
          <w:rFonts w:ascii="Calibri" w:hAnsi="Calibri" w:cs="Calibri"/>
        </w:rPr>
        <w:t xml:space="preserve"> заголовочной части </w:t>
      </w:r>
      <w:hyperlink w:anchor="Par1458" w:history="1">
        <w:r w:rsidRPr="00D23C49">
          <w:rPr>
            <w:rFonts w:ascii="Calibri" w:hAnsi="Calibri" w:cs="Calibri"/>
          </w:rPr>
          <w:t>Справки</w:t>
        </w:r>
      </w:hyperlink>
      <w:r w:rsidRPr="00D23C49">
        <w:rPr>
          <w:rFonts w:ascii="Calibri" w:hAnsi="Calibri" w:cs="Calibri"/>
        </w:rPr>
        <w:t xml:space="preserve"> о межбюджетной задолженности по доходам бюджетов, а также в иных формах документов, установленных приложениями к настоящему Порядку, по </w:t>
      </w:r>
      <w:hyperlink w:anchor="Par1477" w:history="1">
        <w:r w:rsidRPr="00D23C49">
          <w:rPr>
            <w:rFonts w:ascii="Calibri" w:hAnsi="Calibri" w:cs="Calibri"/>
          </w:rPr>
          <w:t>строке</w:t>
        </w:r>
      </w:hyperlink>
      <w:r w:rsidRPr="00D23C49">
        <w:rPr>
          <w:rFonts w:ascii="Calibri" w:hAnsi="Calibri" w:cs="Calibri"/>
        </w:rPr>
        <w:t xml:space="preserve"> "Наименование бюджета" отражается восьмизначный код ОКТМО, с учетом следующих особенностей: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бюджету субъекта Российской Федерации соответствует код ОКТМО,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ОКТМО субъекта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федеральному бюджету соответствует код ОКТМО - "00 000 001";</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бюджету Пенсионного фонда Российской Федерации соответствует код ОКТМО - "00 000 006";</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бюджету Фонда социального страхования соответствует код ОКТМО - "00 000 007";</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бюджету Фонда обязательного медицинского страхования соответствует код ОКТМО - "00 000 008";</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бюджету территориального фонда обязательного медицинского страхования соответствует код ОКТМО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22. Суммы поступлений за операционный день, сгруппированные по кодам бюджетной классификации, подлежат распределению между бюджетами по нормативам, действующим в текущем финансовом году и установленным Бюджетным </w:t>
      </w:r>
      <w:hyperlink r:id="rId40" w:history="1">
        <w:r w:rsidRPr="00D23C49">
          <w:rPr>
            <w:rFonts w:ascii="Calibri" w:hAnsi="Calibri" w:cs="Calibri"/>
          </w:rPr>
          <w:t>кодексом</w:t>
        </w:r>
      </w:hyperlink>
      <w:r w:rsidRPr="00D23C49">
        <w:rPr>
          <w:rFonts w:ascii="Calibri" w:hAnsi="Calibri" w:cs="Calibri"/>
        </w:rP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кодекса Российской Федерации (далее - законодательно установленные нормативы распределения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ar1634" w:history="1">
        <w:r w:rsidRPr="00D23C49">
          <w:rPr>
            <w:rFonts w:ascii="Calibri" w:hAnsi="Calibri" w:cs="Calibri"/>
          </w:rPr>
          <w:t>Сведения</w:t>
        </w:r>
      </w:hyperlink>
      <w:r w:rsidRPr="00D23C49">
        <w:rPr>
          <w:rFonts w:ascii="Calibri" w:hAnsi="Calibri" w:cs="Calibri"/>
        </w:rPr>
        <w:t xml:space="preserve"> о нормативах распределения поступлений между бюджетами (далее - Сведения о нормативах) по </w:t>
      </w:r>
      <w:hyperlink w:anchor="Par1634" w:history="1">
        <w:r w:rsidRPr="00D23C49">
          <w:rPr>
            <w:rFonts w:ascii="Calibri" w:hAnsi="Calibri" w:cs="Calibri"/>
          </w:rPr>
          <w:t>форме</w:t>
        </w:r>
      </w:hyperlink>
      <w:r w:rsidRPr="00D23C49">
        <w:rPr>
          <w:rFonts w:ascii="Calibri" w:hAnsi="Calibri" w:cs="Calibri"/>
        </w:rP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 носителе.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w:t>
      </w:r>
      <w:hyperlink w:anchor="Par1661" w:history="1">
        <w:r w:rsidRPr="00D23C49">
          <w:rPr>
            <w:rFonts w:ascii="Calibri" w:hAnsi="Calibri" w:cs="Calibri"/>
          </w:rPr>
          <w:t>графе</w:t>
        </w:r>
      </w:hyperlink>
      <w:r w:rsidRPr="00D23C49">
        <w:rPr>
          <w:rFonts w:ascii="Calibri" w:hAnsi="Calibri" w:cs="Calibri"/>
        </w:rPr>
        <w:t xml:space="preserve"> "Код типа бюджета" указывается соответствующий код типа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"01" -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"02" - бюджет субъекта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"03" - бюджет внутригородского муниципального образования городов федерального значения Москвы или Санкт-Петербурга;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"04" - бюджет городского округа;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"05" - бюджет муниципального района;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"06" - бюджет Пенсионного фонда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"07" - бюджет Фонда социального страхования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"08" - бюджет Федерального фонда обязательного медицинского страхования;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"09" - бюджет территориального фонда обязательного медицинского страхования;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"10" - бюджет поселения.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представления финансовым органом (органом управления государственным внебюджетным фондом) </w:t>
      </w:r>
      <w:hyperlink w:anchor="Par1634" w:history="1">
        <w:r w:rsidRPr="00D23C49">
          <w:rPr>
            <w:rFonts w:ascii="Calibri" w:hAnsi="Calibri" w:cs="Calibri"/>
          </w:rPr>
          <w:t>Сведений</w:t>
        </w:r>
      </w:hyperlink>
      <w:r w:rsidRPr="00D23C49">
        <w:rPr>
          <w:rFonts w:ascii="Calibri" w:hAnsi="Calibri" w:cs="Calibri"/>
        </w:rPr>
        <w:t xml:space="preserve"> о нормативах орган Федерального казначейства проверяет их </w:t>
      </w:r>
      <w:r w:rsidRPr="00D23C49">
        <w:rPr>
          <w:rFonts w:ascii="Calibri" w:hAnsi="Calibri" w:cs="Calibri"/>
        </w:rPr>
        <w:lastRenderedPageBreak/>
        <w:t xml:space="preserve">на соответствие законодательно установленным нормативам распределения поступлений. Если нормативы, указанные в </w:t>
      </w:r>
      <w:hyperlink w:anchor="Par1634" w:history="1">
        <w:r w:rsidRPr="00D23C49">
          <w:rPr>
            <w:rFonts w:ascii="Calibri" w:hAnsi="Calibri" w:cs="Calibri"/>
          </w:rPr>
          <w:t>Сведениях</w:t>
        </w:r>
      </w:hyperlink>
      <w:r w:rsidRPr="00D23C49">
        <w:rPr>
          <w:rFonts w:ascii="Calibri" w:hAnsi="Calibri" w:cs="Calibri"/>
        </w:rP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Распределение поступлений между бюджетами осуществляется по общей сумме поступлений по соответствующему коду бюджетной классификации и коду ОКТМО субъекта Российской Федерации (муниципального образования) (далее - код ОКТМО).</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23. 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ar1732" w:history="1">
        <w:r w:rsidRPr="00D23C49">
          <w:rPr>
            <w:rFonts w:ascii="Calibri" w:hAnsi="Calibri" w:cs="Calibri"/>
          </w:rPr>
          <w:t>Ведомости</w:t>
        </w:r>
      </w:hyperlink>
      <w:r w:rsidRPr="00D23C49">
        <w:rPr>
          <w:rFonts w:ascii="Calibri" w:hAnsi="Calibri" w:cs="Calibri"/>
        </w:rPr>
        <w:t xml:space="preserve"> распределения поступлений по </w:t>
      </w:r>
      <w:hyperlink w:anchor="Par1732" w:history="1">
        <w:r w:rsidRPr="00D23C49">
          <w:rPr>
            <w:rFonts w:ascii="Calibri" w:hAnsi="Calibri" w:cs="Calibri"/>
          </w:rPr>
          <w:t>форме</w:t>
        </w:r>
      </w:hyperlink>
      <w:r w:rsidRPr="00D23C49">
        <w:rPr>
          <w:rFonts w:ascii="Calibri" w:hAnsi="Calibri" w:cs="Calibri"/>
        </w:rPr>
        <w:t xml:space="preserve"> согласно приложению N 11 к настоящему Порядку (код по КФД 0531458).</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1732" w:history="1">
        <w:r w:rsidR="00B94E2C" w:rsidRPr="00D23C49">
          <w:rPr>
            <w:rFonts w:ascii="Calibri" w:hAnsi="Calibri" w:cs="Calibri"/>
          </w:rPr>
          <w:t>Ведомость</w:t>
        </w:r>
      </w:hyperlink>
      <w:r w:rsidR="00B94E2C" w:rsidRPr="00D23C49">
        <w:rPr>
          <w:rFonts w:ascii="Calibri" w:hAnsi="Calibri" w:cs="Calibri"/>
        </w:rPr>
        <w:t xml:space="preserve"> распределения поступлений формируется на основании данных </w:t>
      </w:r>
      <w:hyperlink w:anchor="Par1038" w:history="1">
        <w:r w:rsidR="00B94E2C" w:rsidRPr="00D23C49">
          <w:rPr>
            <w:rFonts w:ascii="Calibri" w:hAnsi="Calibri" w:cs="Calibri"/>
          </w:rPr>
          <w:t>Сводного реестра</w:t>
        </w:r>
      </w:hyperlink>
      <w:r w:rsidR="00B94E2C" w:rsidRPr="00D23C49">
        <w:rPr>
          <w:rFonts w:ascii="Calibri" w:hAnsi="Calibri" w:cs="Calibri"/>
        </w:rPr>
        <w:t xml:space="preserve"> поступлений и выбытий в разрезе кодов бюджетной классификации и кодов ОКТМО.</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 </w:t>
      </w:r>
      <w:hyperlink w:anchor="Par1825" w:history="1">
        <w:r w:rsidRPr="00D23C49">
          <w:rPr>
            <w:rFonts w:ascii="Calibri" w:hAnsi="Calibri" w:cs="Calibri"/>
          </w:rPr>
          <w:t>строке</w:t>
        </w:r>
      </w:hyperlink>
      <w:r w:rsidRPr="00D23C49">
        <w:rPr>
          <w:rFonts w:ascii="Calibri" w:hAnsi="Calibri" w:cs="Calibri"/>
        </w:rP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ОКТМО.</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 </w:t>
      </w:r>
      <w:hyperlink w:anchor="Par1846" w:history="1">
        <w:r w:rsidRPr="00D23C49">
          <w:rPr>
            <w:rFonts w:ascii="Calibri" w:hAnsi="Calibri" w:cs="Calibri"/>
          </w:rPr>
          <w:t>строке</w:t>
        </w:r>
      </w:hyperlink>
      <w:r w:rsidRPr="00D23C49">
        <w:rPr>
          <w:rFonts w:ascii="Calibri" w:hAnsi="Calibri" w:cs="Calibri"/>
        </w:rP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ОКТМО.</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Показатели по строкам "</w:t>
      </w:r>
      <w:hyperlink w:anchor="Par1804" w:history="1">
        <w:r w:rsidRPr="00D23C49">
          <w:rPr>
            <w:rFonts w:ascii="Calibri" w:hAnsi="Calibri" w:cs="Calibri"/>
          </w:rPr>
          <w:t>Остаток</w:t>
        </w:r>
      </w:hyperlink>
      <w:r w:rsidRPr="00D23C49">
        <w:rPr>
          <w:rFonts w:ascii="Calibri" w:hAnsi="Calibri" w:cs="Calibri"/>
        </w:rPr>
        <w:t xml:space="preserve"> на начало дня" и "</w:t>
      </w:r>
      <w:hyperlink w:anchor="Par1867" w:history="1">
        <w:r w:rsidRPr="00D23C49">
          <w:rPr>
            <w:rFonts w:ascii="Calibri" w:hAnsi="Calibri" w:cs="Calibri"/>
          </w:rPr>
          <w:t>Остаток</w:t>
        </w:r>
      </w:hyperlink>
      <w:r w:rsidRPr="00D23C49">
        <w:rPr>
          <w:rFonts w:ascii="Calibri" w:hAnsi="Calibri" w:cs="Calibri"/>
        </w:rPr>
        <w:t xml:space="preserve"> на конец дня" </w:t>
      </w:r>
      <w:hyperlink w:anchor="Par1753" w:history="1">
        <w:r w:rsidRPr="00D23C49">
          <w:rPr>
            <w:rFonts w:ascii="Calibri" w:hAnsi="Calibri" w:cs="Calibri"/>
          </w:rPr>
          <w:t>графы</w:t>
        </w:r>
      </w:hyperlink>
      <w:r w:rsidRPr="00D23C49">
        <w:rPr>
          <w:rFonts w:ascii="Calibri" w:hAnsi="Calibri" w:cs="Calibri"/>
        </w:rPr>
        <w:t xml:space="preserve"> "Сумма всего" должны равняться соответствующим показателям, отраженным в </w:t>
      </w:r>
      <w:hyperlink w:anchor="Par1038" w:history="1">
        <w:r w:rsidRPr="00D23C49">
          <w:rPr>
            <w:rFonts w:ascii="Calibri" w:hAnsi="Calibri" w:cs="Calibri"/>
          </w:rPr>
          <w:t>Сводном реестре</w:t>
        </w:r>
      </w:hyperlink>
      <w:r w:rsidRPr="00D23C49">
        <w:rPr>
          <w:rFonts w:ascii="Calibri" w:hAnsi="Calibri" w:cs="Calibri"/>
        </w:rPr>
        <w:t xml:space="preserve"> поступлений и выбытий.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24. При наличии в документах операционного дня </w:t>
      </w:r>
      <w:hyperlink w:anchor="Par663" w:history="1">
        <w:r w:rsidRPr="00D23C49">
          <w:rPr>
            <w:rFonts w:ascii="Calibri" w:hAnsi="Calibri" w:cs="Calibri"/>
          </w:rPr>
          <w:t>Уведомлений</w:t>
        </w:r>
      </w:hyperlink>
      <w:r w:rsidRPr="00D23C49">
        <w:rPr>
          <w:rFonts w:ascii="Calibri" w:hAnsi="Calibri" w:cs="Calibri"/>
        </w:rPr>
        <w:t xml:space="preserve"> о поступлениях в иностранной валюте, </w:t>
      </w:r>
      <w:hyperlink r:id="rId41" w:history="1">
        <w:r w:rsidRPr="00D23C49">
          <w:rPr>
            <w:rFonts w:ascii="Calibri" w:hAnsi="Calibri" w:cs="Calibri"/>
          </w:rPr>
          <w:t>Уведомлений</w:t>
        </w:r>
      </w:hyperlink>
      <w:r w:rsidRPr="00D23C49">
        <w:rPr>
          <w:rFonts w:ascii="Calibri" w:hAnsi="Calibri" w:cs="Calibri"/>
        </w:rPr>
        <w:t xml:space="preserve"> об уточнении вида и принадлежности платежа, </w:t>
      </w:r>
      <w:hyperlink w:anchor="Par813" w:history="1">
        <w:r w:rsidRPr="00D23C49">
          <w:rPr>
            <w:rFonts w:ascii="Calibri" w:hAnsi="Calibri" w:cs="Calibri"/>
          </w:rPr>
          <w:t>Справок</w:t>
        </w:r>
      </w:hyperlink>
      <w:r w:rsidRPr="00D23C49">
        <w:rPr>
          <w:rFonts w:ascii="Calibri" w:hAnsi="Calibri" w:cs="Calibri"/>
        </w:rP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ar1956" w:history="1">
        <w:r w:rsidRPr="00D23C49">
          <w:rPr>
            <w:rFonts w:ascii="Calibri" w:hAnsi="Calibri" w:cs="Calibri"/>
          </w:rPr>
          <w:t>Журнале</w:t>
        </w:r>
      </w:hyperlink>
      <w:r w:rsidRPr="00D23C49">
        <w:rPr>
          <w:rFonts w:ascii="Calibri" w:hAnsi="Calibri" w:cs="Calibri"/>
        </w:rPr>
        <w:t xml:space="preserve"> регистрации внебанковских операций по </w:t>
      </w:r>
      <w:hyperlink w:anchor="Par1956" w:history="1">
        <w:r w:rsidRPr="00D23C49">
          <w:rPr>
            <w:rFonts w:ascii="Calibri" w:hAnsi="Calibri" w:cs="Calibri"/>
          </w:rPr>
          <w:t>форме</w:t>
        </w:r>
      </w:hyperlink>
      <w:r w:rsidRPr="00D23C49">
        <w:rPr>
          <w:rFonts w:ascii="Calibri" w:hAnsi="Calibri" w:cs="Calibri"/>
        </w:rPr>
        <w:t xml:space="preserve"> согласно приложению N 12 к настоящему Порядку (код по КФД 0531459).</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25. Суммы перерасчета поступлений между бюджетами (перечислений (взысканий) из бюджетов) подлежат отражению в </w:t>
      </w:r>
      <w:hyperlink w:anchor="Par2139" w:history="1">
        <w:r w:rsidRPr="00D23C49">
          <w:rPr>
            <w:rFonts w:ascii="Calibri" w:hAnsi="Calibri" w:cs="Calibri"/>
          </w:rPr>
          <w:t>Ведомости</w:t>
        </w:r>
      </w:hyperlink>
      <w:r w:rsidRPr="00D23C49">
        <w:rPr>
          <w:rFonts w:ascii="Calibri" w:hAnsi="Calibri" w:cs="Calibri"/>
        </w:rPr>
        <w:t xml:space="preserve"> учета перерасчета поступлений между бюджетами по </w:t>
      </w:r>
      <w:hyperlink w:anchor="Par2139" w:history="1">
        <w:r w:rsidRPr="00D23C49">
          <w:rPr>
            <w:rFonts w:ascii="Calibri" w:hAnsi="Calibri" w:cs="Calibri"/>
          </w:rPr>
          <w:t>форме</w:t>
        </w:r>
      </w:hyperlink>
      <w:r w:rsidRPr="00D23C49">
        <w:rPr>
          <w:rFonts w:ascii="Calibri" w:hAnsi="Calibri" w:cs="Calibri"/>
        </w:rP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ОКТМО подводятся подитоги перерасчета поступлений между бюджетами.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ar2342" w:history="1">
        <w:r w:rsidRPr="00D23C49">
          <w:rPr>
            <w:rFonts w:ascii="Calibri" w:hAnsi="Calibri" w:cs="Calibri"/>
          </w:rPr>
          <w:t>Ведомости</w:t>
        </w:r>
      </w:hyperlink>
      <w:r w:rsidRPr="00D23C49">
        <w:rPr>
          <w:rFonts w:ascii="Calibri" w:hAnsi="Calibri" w:cs="Calibri"/>
        </w:rPr>
        <w:t xml:space="preserve"> учета внебанковских операций по </w:t>
      </w:r>
      <w:hyperlink w:anchor="Par2342" w:history="1">
        <w:r w:rsidRPr="00D23C49">
          <w:rPr>
            <w:rFonts w:ascii="Calibri" w:hAnsi="Calibri" w:cs="Calibri"/>
          </w:rPr>
          <w:t>форме</w:t>
        </w:r>
      </w:hyperlink>
      <w:r w:rsidRPr="00D23C49">
        <w:rPr>
          <w:rFonts w:ascii="Calibri" w:hAnsi="Calibri" w:cs="Calibri"/>
        </w:rPr>
        <w:t xml:space="preserve"> согласно приложению N 14 к настоящему Порядку (код по КФД 0531461).</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2342" w:history="1">
        <w:r w:rsidR="00B94E2C" w:rsidRPr="00D23C49">
          <w:rPr>
            <w:rFonts w:ascii="Calibri" w:hAnsi="Calibri" w:cs="Calibri"/>
          </w:rPr>
          <w:t>Ведомость</w:t>
        </w:r>
      </w:hyperlink>
      <w:r w:rsidR="00B94E2C" w:rsidRPr="00D23C49">
        <w:rPr>
          <w:rFonts w:ascii="Calibri" w:hAnsi="Calibri" w:cs="Calibri"/>
        </w:rPr>
        <w:t xml:space="preserve"> учета внебанковских операций формируется в разрезе кодов бюджетной классификации в пределах сумм по каждому бюджету по данным </w:t>
      </w:r>
      <w:hyperlink w:anchor="Par1732" w:history="1">
        <w:r w:rsidR="00B94E2C" w:rsidRPr="00D23C49">
          <w:rPr>
            <w:rFonts w:ascii="Calibri" w:hAnsi="Calibri" w:cs="Calibri"/>
          </w:rPr>
          <w:t>Ведомости</w:t>
        </w:r>
      </w:hyperlink>
      <w:r w:rsidR="00B94E2C" w:rsidRPr="00D23C49">
        <w:rPr>
          <w:rFonts w:ascii="Calibri" w:hAnsi="Calibri" w:cs="Calibri"/>
        </w:rPr>
        <w:t xml:space="preserve"> распределения поступлений. По каждому коду бюджетной классификации в разрезе кодов ОКТМО подводятся подитоги распределения поступлений в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ar663" w:history="1">
        <w:r w:rsidRPr="00D23C49">
          <w:rPr>
            <w:rFonts w:ascii="Calibri" w:hAnsi="Calibri" w:cs="Calibri"/>
          </w:rPr>
          <w:t>Уведомлений</w:t>
        </w:r>
      </w:hyperlink>
      <w:r w:rsidRPr="00D23C49">
        <w:rPr>
          <w:rFonts w:ascii="Calibri" w:hAnsi="Calibri" w:cs="Calibri"/>
        </w:rPr>
        <w:t xml:space="preserve"> о поступлениях в иностранной </w:t>
      </w:r>
      <w:r w:rsidRPr="00D23C49">
        <w:rPr>
          <w:rFonts w:ascii="Calibri" w:hAnsi="Calibri" w:cs="Calibri"/>
        </w:rPr>
        <w:lastRenderedPageBreak/>
        <w:t xml:space="preserve">валюте, </w:t>
      </w:r>
      <w:hyperlink r:id="rId42" w:history="1">
        <w:r w:rsidRPr="00D23C49">
          <w:rPr>
            <w:rFonts w:ascii="Calibri" w:hAnsi="Calibri" w:cs="Calibri"/>
          </w:rPr>
          <w:t>Уведомлений</w:t>
        </w:r>
      </w:hyperlink>
      <w:r w:rsidRPr="00D23C49">
        <w:rPr>
          <w:rFonts w:ascii="Calibri" w:hAnsi="Calibri" w:cs="Calibri"/>
        </w:rP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w:t>
      </w:r>
      <w:hyperlink w:anchor="Par520" w:history="1">
        <w:r w:rsidRPr="00D23C49">
          <w:rPr>
            <w:rFonts w:ascii="Calibri" w:hAnsi="Calibri" w:cs="Calibri"/>
          </w:rPr>
          <w:t>Уведомлений</w:t>
        </w:r>
      </w:hyperlink>
      <w:r w:rsidRPr="00D23C49">
        <w:rPr>
          <w:rFonts w:ascii="Calibri" w:hAnsi="Calibri" w:cs="Calibri"/>
        </w:rPr>
        <w:t xml:space="preserve"> о межрегиональном зачете, </w:t>
      </w:r>
      <w:hyperlink w:anchor="Par813" w:history="1">
        <w:r w:rsidRPr="00D23C49">
          <w:rPr>
            <w:rFonts w:ascii="Calibri" w:hAnsi="Calibri" w:cs="Calibri"/>
          </w:rPr>
          <w:t>Справок</w:t>
        </w:r>
      </w:hyperlink>
      <w:r w:rsidRPr="00D23C49">
        <w:rPr>
          <w:rFonts w:ascii="Calibri" w:hAnsi="Calibri" w:cs="Calibri"/>
        </w:rP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ar413" w:history="1">
        <w:r w:rsidRPr="00D23C49">
          <w:rPr>
            <w:rFonts w:ascii="Calibri" w:hAnsi="Calibri" w:cs="Calibri"/>
          </w:rPr>
          <w:t>Реестра</w:t>
        </w:r>
      </w:hyperlink>
      <w:r w:rsidRPr="00D23C49">
        <w:rPr>
          <w:rFonts w:ascii="Calibri" w:hAnsi="Calibri" w:cs="Calibri"/>
        </w:rP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26. Для осуществления межрегионального зачета орган Федерального казначейства на основании </w:t>
      </w:r>
      <w:hyperlink w:anchor="Par520" w:history="1">
        <w:r w:rsidRPr="00D23C49">
          <w:rPr>
            <w:rFonts w:ascii="Calibri" w:hAnsi="Calibri" w:cs="Calibri"/>
          </w:rPr>
          <w:t>Уведомления</w:t>
        </w:r>
      </w:hyperlink>
      <w:r w:rsidRPr="00D23C49">
        <w:rPr>
          <w:rFonts w:ascii="Calibri" w:hAnsi="Calibri" w:cs="Calibri"/>
        </w:rP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ar520" w:history="1">
        <w:r w:rsidRPr="00D23C49">
          <w:rPr>
            <w:rFonts w:ascii="Calibri" w:hAnsi="Calibri" w:cs="Calibri"/>
          </w:rPr>
          <w:t>Уведомление</w:t>
        </w:r>
      </w:hyperlink>
      <w:r w:rsidRPr="00D23C49">
        <w:rPr>
          <w:rFonts w:ascii="Calibri" w:hAnsi="Calibri" w:cs="Calibri"/>
        </w:rPr>
        <w:t xml:space="preserve"> о межрегиональном зачете;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реквизите "104" указывается код бюджетной классификации, по которому осуществляется </w:t>
      </w:r>
      <w:r w:rsidRPr="00D23C49">
        <w:rPr>
          <w:rFonts w:ascii="Calibri" w:hAnsi="Calibri" w:cs="Calibri"/>
        </w:rPr>
        <w:lastRenderedPageBreak/>
        <w:t>поступление средств в связи с межрегиональным зачетом;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реквизите "105" - код ОКТМО, из </w:t>
      </w:r>
      <w:hyperlink w:anchor="Par599" w:history="1">
        <w:r w:rsidRPr="00D23C49">
          <w:rPr>
            <w:rFonts w:ascii="Calibri" w:hAnsi="Calibri" w:cs="Calibri"/>
          </w:rPr>
          <w:t>графы 14</w:t>
        </w:r>
      </w:hyperlink>
      <w:r w:rsidRPr="00D23C49">
        <w:rPr>
          <w:rFonts w:ascii="Calibri" w:hAnsi="Calibri" w:cs="Calibri"/>
        </w:rPr>
        <w:t xml:space="preserve"> Уведомления о межрегиональном зачете;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"106" указывается признак проведения межрегионального зачета - "ЛА";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"107" и "110" указывается "0" (ноль);</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ar520" w:history="1">
        <w:r w:rsidRPr="00D23C49">
          <w:rPr>
            <w:rFonts w:ascii="Calibri" w:hAnsi="Calibri" w:cs="Calibri"/>
          </w:rPr>
          <w:t>Уведомление</w:t>
        </w:r>
      </w:hyperlink>
      <w:r w:rsidRPr="00D23C49">
        <w:rPr>
          <w:rFonts w:ascii="Calibri" w:hAnsi="Calibri" w:cs="Calibri"/>
        </w:rPr>
        <w:t xml:space="preserve"> о межрегиональном зачете;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код ОКТМО - код ОКТМО, из </w:t>
      </w:r>
      <w:hyperlink w:anchor="Par575" w:history="1">
        <w:r w:rsidRPr="00D23C49">
          <w:rPr>
            <w:rFonts w:ascii="Calibri" w:hAnsi="Calibri" w:cs="Calibri"/>
          </w:rPr>
          <w:t>графы 6</w:t>
        </w:r>
      </w:hyperlink>
      <w:r w:rsidRPr="00D23C49">
        <w:rPr>
          <w:rFonts w:ascii="Calibri" w:hAnsi="Calibri" w:cs="Calibri"/>
        </w:rPr>
        <w:t xml:space="preserve"> Уведомления о межрегиональном зачете;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наименование платежа - "(зачет переплаты)";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27.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43" w:history="1">
        <w:r w:rsidRPr="00D23C49">
          <w:rPr>
            <w:rFonts w:ascii="Calibri" w:hAnsi="Calibri" w:cs="Calibri"/>
          </w:rPr>
          <w:t>Заявок</w:t>
        </w:r>
      </w:hyperlink>
      <w:r w:rsidRPr="00D23C49">
        <w:rPr>
          <w:rFonts w:ascii="Calibri" w:hAnsi="Calibri" w:cs="Calibri"/>
        </w:rP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Возврат сумм поступлений осуществляется исходя из законодательно установленных нормативов распределения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28. Принятые к исполнению органом Федерального казначейства от администраторов поступлений в бюджет </w:t>
      </w:r>
      <w:hyperlink r:id="rId44" w:history="1">
        <w:r w:rsidRPr="00D23C49">
          <w:rPr>
            <w:rFonts w:ascii="Calibri" w:hAnsi="Calibri" w:cs="Calibri"/>
          </w:rPr>
          <w:t>Заявки</w:t>
        </w:r>
      </w:hyperlink>
      <w:r w:rsidRPr="00D23C49">
        <w:rPr>
          <w:rFonts w:ascii="Calibri" w:hAnsi="Calibri" w:cs="Calibri"/>
        </w:rPr>
        <w:t xml:space="preserve"> на возврат (Заявки на возврат, оформленные органом Федерального казначейства), в соответствии с настоящим Порядком, </w:t>
      </w:r>
      <w:hyperlink w:anchor="Par520" w:history="1">
        <w:r w:rsidRPr="00D23C49">
          <w:rPr>
            <w:rFonts w:ascii="Calibri" w:hAnsi="Calibri" w:cs="Calibri"/>
          </w:rPr>
          <w:t>Уведомления</w:t>
        </w:r>
      </w:hyperlink>
      <w:r w:rsidRPr="00D23C49">
        <w:rPr>
          <w:rFonts w:ascii="Calibri" w:hAnsi="Calibri" w:cs="Calibri"/>
        </w:rPr>
        <w:t xml:space="preserve"> о межрегиональном зачете регистрируются в </w:t>
      </w:r>
      <w:hyperlink w:anchor="Par2514" w:history="1">
        <w:r w:rsidRPr="00D23C49">
          <w:rPr>
            <w:rFonts w:ascii="Calibri" w:hAnsi="Calibri" w:cs="Calibri"/>
          </w:rPr>
          <w:t>Журнале</w:t>
        </w:r>
      </w:hyperlink>
      <w:r w:rsidRPr="00D23C49">
        <w:rPr>
          <w:rFonts w:ascii="Calibri" w:hAnsi="Calibri" w:cs="Calibri"/>
        </w:rPr>
        <w:t xml:space="preserve"> регистрации возвратов (перечислений) по </w:t>
      </w:r>
      <w:hyperlink w:anchor="Par2514" w:history="1">
        <w:r w:rsidRPr="00D23C49">
          <w:rPr>
            <w:rFonts w:ascii="Calibri" w:hAnsi="Calibri" w:cs="Calibri"/>
          </w:rPr>
          <w:t>форме</w:t>
        </w:r>
      </w:hyperlink>
      <w:r w:rsidRPr="00D23C49">
        <w:rPr>
          <w:rFonts w:ascii="Calibri" w:hAnsi="Calibri" w:cs="Calibri"/>
        </w:rPr>
        <w:t xml:space="preserve"> согласно приложению N 15 к настоящему Порядку (код по КФД 0531462).</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ar2704" w:history="1">
        <w:r w:rsidRPr="00D23C49">
          <w:rPr>
            <w:rFonts w:ascii="Calibri" w:hAnsi="Calibri" w:cs="Calibri"/>
          </w:rPr>
          <w:t>Ведомости</w:t>
        </w:r>
      </w:hyperlink>
      <w:r w:rsidRPr="00D23C49">
        <w:rPr>
          <w:rFonts w:ascii="Calibri" w:hAnsi="Calibri" w:cs="Calibri"/>
        </w:rPr>
        <w:t xml:space="preserve"> учета возвратов (перечислений) по </w:t>
      </w:r>
      <w:hyperlink w:anchor="Par2704" w:history="1">
        <w:r w:rsidRPr="00D23C49">
          <w:rPr>
            <w:rFonts w:ascii="Calibri" w:hAnsi="Calibri" w:cs="Calibri"/>
          </w:rPr>
          <w:t>форме</w:t>
        </w:r>
      </w:hyperlink>
      <w:r w:rsidRPr="00D23C49">
        <w:rPr>
          <w:rFonts w:ascii="Calibri" w:hAnsi="Calibri" w:cs="Calibri"/>
        </w:rPr>
        <w:t xml:space="preserve"> согласно приложению N 16 к настоящему Порядку (код по КФД 0531463) с подведением итогов по каждому коду бюджетной классификации в разрезе кодов ОКТМО.</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29. После определения объема средств федерального бюджета,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органа Федерального казначейства, в установленном порядке осуществляется перечисление необходимых средств с единого счета федерального бюджета на соответствующий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Объем средств, перечисляемый с единого счета бюджета государственного внебюджетного </w:t>
      </w:r>
      <w:r w:rsidRPr="00D23C49">
        <w:rPr>
          <w:rFonts w:ascii="Calibri" w:hAnsi="Calibri" w:cs="Calibri"/>
        </w:rPr>
        <w:lastRenderedPageBreak/>
        <w:t>фонда (бюджета субъекта Российской Федерации местного бюджета),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банка об остатках средств, находящихся на единых счетах указанных бюджетов.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18" w:name="Par234"/>
      <w:bookmarkEnd w:id="18"/>
      <w:r w:rsidRPr="00D23C49">
        <w:rPr>
          <w:rFonts w:ascii="Calibri" w:hAnsi="Calibri" w:cs="Calibri"/>
        </w:rPr>
        <w:t>После определения объема средств бюджета государственного внебюджетного фонда (бюджета субъекта Российской Федерации, местных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 Федерального казначейства и направляет указанные расчетные документы в банк.</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за 30 минут до получения из банка информации по единому счету бюджета государственного внебюджетного фонда (бюджета субъекта Российской Федерации, местных бюджетов)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ar234" w:history="1">
        <w:r w:rsidRPr="00D23C49">
          <w:rPr>
            <w:rFonts w:ascii="Calibri" w:hAnsi="Calibri" w:cs="Calibri"/>
          </w:rPr>
          <w:t>абзаце третьем</w:t>
        </w:r>
      </w:hyperlink>
      <w:r w:rsidRPr="00D23C49">
        <w:rPr>
          <w:rFonts w:ascii="Calibri" w:hAnsi="Calibri" w:cs="Calibri"/>
        </w:rP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"Плательщик" -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"104" - соответствующий код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30. Для определения сумм поступлений, подлежащих перечислению в бюджеты, органом Федерального казначейства формируется </w:t>
      </w:r>
      <w:hyperlink w:anchor="Par2892" w:history="1">
        <w:r w:rsidRPr="00D23C49">
          <w:rPr>
            <w:rFonts w:ascii="Calibri" w:hAnsi="Calibri" w:cs="Calibri"/>
          </w:rPr>
          <w:t>Сводная</w:t>
        </w:r>
      </w:hyperlink>
      <w:r w:rsidRPr="00D23C49">
        <w:rPr>
          <w:rFonts w:ascii="Calibri" w:hAnsi="Calibri" w:cs="Calibri"/>
        </w:rPr>
        <w:t xml:space="preserve"> ведомость поступлений, подлежащих перечислению в бюджеты, по </w:t>
      </w:r>
      <w:hyperlink w:anchor="Par2892" w:history="1">
        <w:r w:rsidRPr="00D23C49">
          <w:rPr>
            <w:rFonts w:ascii="Calibri" w:hAnsi="Calibri" w:cs="Calibri"/>
          </w:rPr>
          <w:t>форме</w:t>
        </w:r>
      </w:hyperlink>
      <w:r w:rsidRPr="00D23C49">
        <w:rPr>
          <w:rFonts w:ascii="Calibri" w:hAnsi="Calibri" w:cs="Calibri"/>
        </w:rPr>
        <w:t xml:space="preserve"> согласно приложению N 17 к настоящему Порядку (код по КФД 0531464).</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2892" w:history="1">
        <w:r w:rsidR="00B94E2C" w:rsidRPr="00D23C49">
          <w:rPr>
            <w:rFonts w:ascii="Calibri" w:hAnsi="Calibri" w:cs="Calibri"/>
          </w:rPr>
          <w:t>Сводная ведомость</w:t>
        </w:r>
      </w:hyperlink>
      <w:r w:rsidR="00B94E2C" w:rsidRPr="00D23C49">
        <w:rPr>
          <w:rFonts w:ascii="Calibri" w:hAnsi="Calibri" w:cs="Calibri"/>
        </w:rPr>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ar1732" w:history="1">
        <w:r w:rsidR="00B94E2C" w:rsidRPr="00D23C49">
          <w:rPr>
            <w:rFonts w:ascii="Calibri" w:hAnsi="Calibri" w:cs="Calibri"/>
          </w:rPr>
          <w:t>Ведомости</w:t>
        </w:r>
      </w:hyperlink>
      <w:r w:rsidR="00B94E2C" w:rsidRPr="00D23C49">
        <w:rPr>
          <w:rFonts w:ascii="Calibri" w:hAnsi="Calibri" w:cs="Calibri"/>
        </w:rPr>
        <w:t xml:space="preserve"> распределения поступлений, </w:t>
      </w:r>
      <w:hyperlink w:anchor="Par2342" w:history="1">
        <w:r w:rsidR="00B94E2C" w:rsidRPr="00D23C49">
          <w:rPr>
            <w:rFonts w:ascii="Calibri" w:hAnsi="Calibri" w:cs="Calibri"/>
          </w:rPr>
          <w:t>Ведомости</w:t>
        </w:r>
      </w:hyperlink>
      <w:r w:rsidR="00B94E2C" w:rsidRPr="00D23C49">
        <w:rPr>
          <w:rFonts w:ascii="Calibri" w:hAnsi="Calibri" w:cs="Calibri"/>
        </w:rPr>
        <w:t xml:space="preserve"> учета внебанковских операций, </w:t>
      </w:r>
      <w:hyperlink w:anchor="Par2704" w:history="1">
        <w:r w:rsidR="00B94E2C" w:rsidRPr="00D23C49">
          <w:rPr>
            <w:rFonts w:ascii="Calibri" w:hAnsi="Calibri" w:cs="Calibri"/>
          </w:rPr>
          <w:t>Ведомости</w:t>
        </w:r>
      </w:hyperlink>
      <w:r w:rsidR="00B94E2C" w:rsidRPr="00D23C49">
        <w:rPr>
          <w:rFonts w:ascii="Calibri" w:hAnsi="Calibri" w:cs="Calibri"/>
        </w:rPr>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 итоговым данным </w:t>
      </w:r>
      <w:hyperlink w:anchor="Par2892" w:history="1">
        <w:r w:rsidRPr="00D23C49">
          <w:rPr>
            <w:rFonts w:ascii="Calibri" w:hAnsi="Calibri" w:cs="Calibri"/>
          </w:rPr>
          <w:t>Сводной ведомости</w:t>
        </w:r>
      </w:hyperlink>
      <w:r w:rsidRPr="00D23C49">
        <w:rPr>
          <w:rFonts w:ascii="Calibri" w:hAnsi="Calibri" w:cs="Calibri"/>
        </w:rP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lastRenderedPageBreak/>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расчетного документа "ИНН", "КПП" получателя указываются, соответственно, ИНН и КПП Федерального казначейства (органа управления государственным внебюджетным фондом, финансового органа).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расчетного документа указывается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К такому расчетному документу дополнительно формируется </w:t>
      </w:r>
      <w:hyperlink w:anchor="Par1184" w:history="1">
        <w:r w:rsidRPr="00D23C49">
          <w:rPr>
            <w:rFonts w:ascii="Calibri" w:hAnsi="Calibri" w:cs="Calibri"/>
          </w:rPr>
          <w:t>Реестр</w:t>
        </w:r>
      </w:hyperlink>
      <w:r w:rsidRPr="00D23C49">
        <w:rPr>
          <w:rFonts w:ascii="Calibri" w:hAnsi="Calibri" w:cs="Calibri"/>
        </w:rP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этом в реквизитах "108" и "109" расчетного документа указываются, соответственно, дата и номер </w:t>
      </w:r>
      <w:hyperlink w:anchor="Par1184" w:history="1">
        <w:r w:rsidRPr="00D23C49">
          <w:rPr>
            <w:rFonts w:ascii="Calibri" w:hAnsi="Calibri" w:cs="Calibri"/>
          </w:rPr>
          <w:t>Реестра</w:t>
        </w:r>
      </w:hyperlink>
      <w:r w:rsidRPr="00D23C49">
        <w:rPr>
          <w:rFonts w:ascii="Calibri" w:hAnsi="Calibri" w:cs="Calibri"/>
        </w:rPr>
        <w:t xml:space="preserve"> перечисленных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если по данным </w:t>
      </w:r>
      <w:hyperlink w:anchor="Par2892" w:history="1">
        <w:r w:rsidRPr="00D23C49">
          <w:rPr>
            <w:rFonts w:ascii="Calibri" w:hAnsi="Calibri" w:cs="Calibri"/>
          </w:rPr>
          <w:t>Сводной ведомости</w:t>
        </w:r>
      </w:hyperlink>
      <w:r w:rsidRPr="00D23C49">
        <w:rPr>
          <w:rFonts w:ascii="Calibri" w:hAnsi="Calibri" w:cs="Calibri"/>
        </w:rP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ar1184" w:history="1">
        <w:r w:rsidRPr="00D23C49">
          <w:rPr>
            <w:rFonts w:ascii="Calibri" w:hAnsi="Calibri" w:cs="Calibri"/>
          </w:rPr>
          <w:t>Реестр</w:t>
        </w:r>
      </w:hyperlink>
      <w:r w:rsidRPr="00D23C49">
        <w:rPr>
          <w:rFonts w:ascii="Calibri" w:hAnsi="Calibri" w:cs="Calibri"/>
        </w:rPr>
        <w:t xml:space="preserve"> перечисленных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этом реквизиты </w:t>
      </w:r>
      <w:hyperlink w:anchor="Par1189" w:history="1">
        <w:r w:rsidRPr="00D23C49">
          <w:rPr>
            <w:rFonts w:ascii="Calibri" w:hAnsi="Calibri" w:cs="Calibri"/>
          </w:rPr>
          <w:t>кодовой зоны</w:t>
        </w:r>
      </w:hyperlink>
      <w:r w:rsidRPr="00D23C49">
        <w:rPr>
          <w:rFonts w:ascii="Calibri" w:hAnsi="Calibri" w:cs="Calibri"/>
        </w:rPr>
        <w:t xml:space="preserve"> формы </w:t>
      </w:r>
      <w:hyperlink w:anchor="Par1184" w:history="1">
        <w:r w:rsidRPr="00D23C49">
          <w:rPr>
            <w:rFonts w:ascii="Calibri" w:hAnsi="Calibri" w:cs="Calibri"/>
          </w:rPr>
          <w:t>Реестра</w:t>
        </w:r>
      </w:hyperlink>
      <w:r w:rsidRPr="00D23C49">
        <w:rPr>
          <w:rFonts w:ascii="Calibri" w:hAnsi="Calibri" w:cs="Calibri"/>
        </w:rPr>
        <w:t xml:space="preserve"> перечисленных поступлений - "</w:t>
      </w:r>
      <w:hyperlink w:anchor="Par1215" w:history="1">
        <w:r w:rsidRPr="00D23C49">
          <w:rPr>
            <w:rFonts w:ascii="Calibri" w:hAnsi="Calibri" w:cs="Calibri"/>
          </w:rPr>
          <w:t>Номер</w:t>
        </w:r>
      </w:hyperlink>
      <w:r w:rsidRPr="00D23C49">
        <w:rPr>
          <w:rFonts w:ascii="Calibri" w:hAnsi="Calibri" w:cs="Calibri"/>
        </w:rPr>
        <w:t xml:space="preserve"> расчетного документа" и "</w:t>
      </w:r>
      <w:hyperlink w:anchor="Par1217" w:history="1">
        <w:r w:rsidRPr="00D23C49">
          <w:rPr>
            <w:rFonts w:ascii="Calibri" w:hAnsi="Calibri" w:cs="Calibri"/>
          </w:rPr>
          <w:t>Дата</w:t>
        </w:r>
      </w:hyperlink>
      <w:r w:rsidRPr="00D23C49">
        <w:rPr>
          <w:rFonts w:ascii="Calibri" w:hAnsi="Calibri" w:cs="Calibri"/>
        </w:rPr>
        <w:t xml:space="preserve"> расчетного документа" не заполняются.</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1184" w:history="1">
        <w:r w:rsidR="00B94E2C" w:rsidRPr="00D23C49">
          <w:rPr>
            <w:rFonts w:ascii="Calibri" w:hAnsi="Calibri" w:cs="Calibri"/>
          </w:rPr>
          <w:t>Реестры</w:t>
        </w:r>
      </w:hyperlink>
      <w:r w:rsidR="00B94E2C" w:rsidRPr="00D23C49">
        <w:rPr>
          <w:rFonts w:ascii="Calibri" w:hAnsi="Calibri" w:cs="Calibri"/>
        </w:rPr>
        <w:t xml:space="preserve"> перечисленных поступлений регистрируются в </w:t>
      </w:r>
      <w:hyperlink w:anchor="Par3038" w:history="1">
        <w:r w:rsidR="00B94E2C" w:rsidRPr="00D23C49">
          <w:rPr>
            <w:rFonts w:ascii="Calibri" w:hAnsi="Calibri" w:cs="Calibri"/>
          </w:rPr>
          <w:t>Журнале</w:t>
        </w:r>
      </w:hyperlink>
      <w:r w:rsidR="00B94E2C" w:rsidRPr="00D23C49">
        <w:rPr>
          <w:rFonts w:ascii="Calibri" w:hAnsi="Calibri" w:cs="Calibri"/>
        </w:rPr>
        <w:t xml:space="preserve"> регистрации Реестров перечисленных поступлений по </w:t>
      </w:r>
      <w:hyperlink w:anchor="Par3038" w:history="1">
        <w:r w:rsidR="00B94E2C" w:rsidRPr="00D23C49">
          <w:rPr>
            <w:rFonts w:ascii="Calibri" w:hAnsi="Calibri" w:cs="Calibri"/>
          </w:rPr>
          <w:t>форме</w:t>
        </w:r>
      </w:hyperlink>
      <w:r w:rsidR="00B94E2C" w:rsidRPr="00D23C49">
        <w:rPr>
          <w:rFonts w:ascii="Calibri" w:hAnsi="Calibri" w:cs="Calibri"/>
        </w:rPr>
        <w:t xml:space="preserve"> согласно приложению N 18 к настоящему Порядку (код по КФД 0531466).</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регистрации </w:t>
      </w:r>
      <w:hyperlink w:anchor="Par1184" w:history="1">
        <w:r w:rsidRPr="00D23C49">
          <w:rPr>
            <w:rFonts w:ascii="Calibri" w:hAnsi="Calibri" w:cs="Calibri"/>
          </w:rPr>
          <w:t>Реестров</w:t>
        </w:r>
      </w:hyperlink>
      <w:r w:rsidRPr="00D23C49">
        <w:rPr>
          <w:rFonts w:ascii="Calibri" w:hAnsi="Calibri" w:cs="Calibri"/>
        </w:rPr>
        <w:t xml:space="preserve"> перечисленных поступлений, по которым итоговая сумма к перечислению в соответствующие бюджеты имеет нулевое значение, графы "</w:t>
      </w:r>
      <w:hyperlink w:anchor="Par3067" w:history="1">
        <w:r w:rsidRPr="00D23C49">
          <w:rPr>
            <w:rFonts w:ascii="Calibri" w:hAnsi="Calibri" w:cs="Calibri"/>
          </w:rPr>
          <w:t>Дата</w:t>
        </w:r>
      </w:hyperlink>
      <w:r w:rsidRPr="00D23C49">
        <w:rPr>
          <w:rFonts w:ascii="Calibri" w:hAnsi="Calibri" w:cs="Calibri"/>
        </w:rPr>
        <w:t xml:space="preserve"> расчетного документа", "</w:t>
      </w:r>
      <w:hyperlink w:anchor="Par3068" w:history="1">
        <w:r w:rsidRPr="00D23C49">
          <w:rPr>
            <w:rFonts w:ascii="Calibri" w:hAnsi="Calibri" w:cs="Calibri"/>
          </w:rPr>
          <w:t>Номер</w:t>
        </w:r>
      </w:hyperlink>
      <w:r w:rsidRPr="00D23C49">
        <w:rPr>
          <w:rFonts w:ascii="Calibri" w:hAnsi="Calibri" w:cs="Calibri"/>
        </w:rPr>
        <w:t xml:space="preserve"> расчетного документа" и "</w:t>
      </w:r>
      <w:hyperlink w:anchor="Par3061" w:history="1">
        <w:r w:rsidRPr="00D23C49">
          <w:rPr>
            <w:rFonts w:ascii="Calibri" w:hAnsi="Calibri" w:cs="Calibri"/>
          </w:rPr>
          <w:t>Дата</w:t>
        </w:r>
      </w:hyperlink>
      <w:r w:rsidRPr="00D23C49">
        <w:rPr>
          <w:rFonts w:ascii="Calibri" w:hAnsi="Calibri" w:cs="Calibri"/>
        </w:rPr>
        <w:t xml:space="preserve"> списания со счета органа Федерального казначейства" Журнала регистрации Реестров перечисленных поступлений не заполняются.</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1184" w:history="1">
        <w:r w:rsidR="00B94E2C" w:rsidRPr="00D23C49">
          <w:rPr>
            <w:rFonts w:ascii="Calibri" w:hAnsi="Calibri" w:cs="Calibri"/>
          </w:rPr>
          <w:t>Реестры</w:t>
        </w:r>
      </w:hyperlink>
      <w:r w:rsidR="00B94E2C" w:rsidRPr="00D23C49">
        <w:rPr>
          <w:rFonts w:ascii="Calibri" w:hAnsi="Calibri" w:cs="Calibri"/>
        </w:rPr>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ar1184" w:history="1">
        <w:r w:rsidRPr="00D23C49">
          <w:rPr>
            <w:rFonts w:ascii="Calibri" w:hAnsi="Calibri" w:cs="Calibri"/>
          </w:rPr>
          <w:t>Реестр</w:t>
        </w:r>
      </w:hyperlink>
      <w:r w:rsidRPr="00D23C49">
        <w:rPr>
          <w:rFonts w:ascii="Calibri" w:hAnsi="Calibri" w:cs="Calibri"/>
        </w:rPr>
        <w:t xml:space="preserve"> перечисленных поступлений направляется в орган Федерального казначейства по месту открытия данного счета.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ar1184" w:history="1">
        <w:r w:rsidRPr="00D23C49">
          <w:rPr>
            <w:rFonts w:ascii="Calibri" w:hAnsi="Calibri" w:cs="Calibri"/>
          </w:rPr>
          <w:t>Реестра</w:t>
        </w:r>
      </w:hyperlink>
      <w:r w:rsidRPr="00D23C49">
        <w:rPr>
          <w:rFonts w:ascii="Calibri" w:hAnsi="Calibri" w:cs="Calibri"/>
        </w:rP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ar3137" w:history="1">
        <w:r w:rsidRPr="00D23C49">
          <w:rPr>
            <w:rFonts w:ascii="Calibri" w:hAnsi="Calibri" w:cs="Calibri"/>
          </w:rPr>
          <w:t>Справка</w:t>
        </w:r>
      </w:hyperlink>
      <w:r w:rsidRPr="00D23C49">
        <w:rPr>
          <w:rFonts w:ascii="Calibri" w:hAnsi="Calibri" w:cs="Calibri"/>
        </w:rPr>
        <w:t xml:space="preserve"> о перечисленных поступлениях в бюджет по </w:t>
      </w:r>
      <w:hyperlink w:anchor="Par3137" w:history="1">
        <w:r w:rsidRPr="00D23C49">
          <w:rPr>
            <w:rFonts w:ascii="Calibri" w:hAnsi="Calibri" w:cs="Calibri"/>
          </w:rPr>
          <w:t>форме</w:t>
        </w:r>
      </w:hyperlink>
      <w:r w:rsidRPr="00D23C49">
        <w:rPr>
          <w:rFonts w:ascii="Calibri" w:hAnsi="Calibri" w:cs="Calibri"/>
        </w:rPr>
        <w:t xml:space="preserve"> согласно приложению N 19 к настоящему Порядку (код по КФД 0531467).</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также </w:t>
      </w:r>
      <w:hyperlink w:anchor="Par3137" w:history="1">
        <w:r w:rsidRPr="00D23C49">
          <w:rPr>
            <w:rFonts w:ascii="Calibri" w:hAnsi="Calibri" w:cs="Calibri"/>
          </w:rPr>
          <w:t>Справки</w:t>
        </w:r>
      </w:hyperlink>
      <w:r w:rsidRPr="00D23C49">
        <w:rPr>
          <w:rFonts w:ascii="Calibri" w:hAnsi="Calibri" w:cs="Calibri"/>
        </w:rP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31. Суммы поступлений с учетом внебанковских операций, суммы возвратов и перечислений </w:t>
      </w:r>
      <w:r w:rsidRPr="00D23C49">
        <w:rPr>
          <w:rFonts w:ascii="Calibri" w:hAnsi="Calibri" w:cs="Calibri"/>
        </w:rPr>
        <w:lastRenderedPageBreak/>
        <w:t xml:space="preserve">в бюджеты отражаются по соответствующим кодам бюджетной классификации в </w:t>
      </w:r>
      <w:hyperlink w:anchor="Par3256" w:history="1">
        <w:r w:rsidRPr="00D23C49">
          <w:rPr>
            <w:rFonts w:ascii="Calibri" w:hAnsi="Calibri" w:cs="Calibri"/>
          </w:rPr>
          <w:t>разделе I</w:t>
        </w:r>
      </w:hyperlink>
      <w:r w:rsidRPr="00D23C49">
        <w:rPr>
          <w:rFonts w:ascii="Calibri" w:hAnsi="Calibri" w:cs="Calibri"/>
        </w:rPr>
        <w:t xml:space="preserve"> "Поступило в бюджет" </w:t>
      </w:r>
      <w:hyperlink w:anchor="Par3237" w:history="1">
        <w:r w:rsidRPr="00D23C49">
          <w:rPr>
            <w:rFonts w:ascii="Calibri" w:hAnsi="Calibri" w:cs="Calibri"/>
          </w:rPr>
          <w:t>Справки</w:t>
        </w:r>
      </w:hyperlink>
      <w:r w:rsidRPr="00D23C49">
        <w:rPr>
          <w:rFonts w:ascii="Calibri" w:hAnsi="Calibri" w:cs="Calibri"/>
        </w:rPr>
        <w:t xml:space="preserve"> о перечислении поступлений в бюджеты по </w:t>
      </w:r>
      <w:hyperlink w:anchor="Par3237" w:history="1">
        <w:r w:rsidRPr="00D23C49">
          <w:rPr>
            <w:rFonts w:ascii="Calibri" w:hAnsi="Calibri" w:cs="Calibri"/>
          </w:rPr>
          <w:t>форме</w:t>
        </w:r>
      </w:hyperlink>
      <w:r w:rsidRPr="00D23C49">
        <w:rPr>
          <w:rFonts w:ascii="Calibri" w:hAnsi="Calibri" w:cs="Calibri"/>
        </w:rPr>
        <w:t xml:space="preserve"> согласно приложению N 20 к настоящему Порядку (код по КФД 0531468).</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Суммы платежей, поступившие в бюджеты, минуя счет органа Федерального казначейства, отражаются в </w:t>
      </w:r>
      <w:hyperlink w:anchor="Par3655" w:history="1">
        <w:r w:rsidRPr="00D23C49">
          <w:rPr>
            <w:rFonts w:ascii="Calibri" w:hAnsi="Calibri" w:cs="Calibri"/>
          </w:rPr>
          <w:t>разделе III</w:t>
        </w:r>
      </w:hyperlink>
      <w:r w:rsidRPr="00D23C49">
        <w:rPr>
          <w:rFonts w:ascii="Calibri" w:hAnsi="Calibri" w:cs="Calibri"/>
        </w:rPr>
        <w:t xml:space="preserve"> Справки о перечислении поступлений в бюджеты по соответствующим кодам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ar3843" w:history="1">
        <w:r w:rsidRPr="00D23C49">
          <w:rPr>
            <w:rFonts w:ascii="Calibri" w:hAnsi="Calibri" w:cs="Calibri"/>
          </w:rPr>
          <w:t>Сводная ведомость</w:t>
        </w:r>
      </w:hyperlink>
      <w:r w:rsidRPr="00D23C49">
        <w:rPr>
          <w:rFonts w:ascii="Calibri" w:hAnsi="Calibri" w:cs="Calibri"/>
        </w:rPr>
        <w:t xml:space="preserve"> учета поступлений по </w:t>
      </w:r>
      <w:hyperlink w:anchor="Par3843" w:history="1">
        <w:r w:rsidRPr="00D23C49">
          <w:rPr>
            <w:rFonts w:ascii="Calibri" w:hAnsi="Calibri" w:cs="Calibri"/>
          </w:rPr>
          <w:t>форме</w:t>
        </w:r>
      </w:hyperlink>
      <w:r w:rsidRPr="00D23C49">
        <w:rPr>
          <w:rFonts w:ascii="Calibri" w:hAnsi="Calibri" w:cs="Calibri"/>
        </w:rPr>
        <w:t xml:space="preserve"> согласно приложению N 21 к настоящему Порядку (код по КФД 0531469).</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3843" w:history="1">
        <w:r w:rsidR="00B94E2C" w:rsidRPr="00D23C49">
          <w:rPr>
            <w:rFonts w:ascii="Calibri" w:hAnsi="Calibri" w:cs="Calibri"/>
          </w:rPr>
          <w:t>Сводная ведомость</w:t>
        </w:r>
      </w:hyperlink>
      <w:r w:rsidR="00B94E2C" w:rsidRPr="00D23C49">
        <w:rPr>
          <w:rFonts w:ascii="Calibri" w:hAnsi="Calibri" w:cs="Calibri"/>
        </w:rPr>
        <w:t xml:space="preserve"> учета поступлений формируется по кодам бюджетной классификации, в которой: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ar3843" w:history="1">
        <w:r w:rsidRPr="00D23C49">
          <w:rPr>
            <w:rFonts w:ascii="Calibri" w:hAnsi="Calibri" w:cs="Calibri"/>
          </w:rPr>
          <w:t>Сводной ведомости</w:t>
        </w:r>
      </w:hyperlink>
      <w:r w:rsidRPr="00D23C49">
        <w:rPr>
          <w:rFonts w:ascii="Calibri" w:hAnsi="Calibri" w:cs="Calibri"/>
        </w:rPr>
        <w:t xml:space="preserve"> учета поступлений следующего операционного дня;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показатели граф "Поступило", "Перечислено в бюджеты", "Возвращено платежей из бюджетов" формируются на основании данных </w:t>
      </w:r>
      <w:hyperlink w:anchor="Par1038" w:history="1">
        <w:r w:rsidRPr="00D23C49">
          <w:rPr>
            <w:rFonts w:ascii="Calibri" w:hAnsi="Calibri" w:cs="Calibri"/>
          </w:rPr>
          <w:t>Сводного реестра</w:t>
        </w:r>
      </w:hyperlink>
      <w:r w:rsidRPr="00D23C49">
        <w:rPr>
          <w:rFonts w:ascii="Calibri" w:hAnsi="Calibri" w:cs="Calibri"/>
        </w:rPr>
        <w:t xml:space="preserve"> поступлений и выбытий;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показатели графы "Внебанковские операции" формируются на основании данных </w:t>
      </w:r>
      <w:hyperlink w:anchor="Par2342" w:history="1">
        <w:r w:rsidRPr="00D23C49">
          <w:rPr>
            <w:rFonts w:ascii="Calibri" w:hAnsi="Calibri" w:cs="Calibri"/>
          </w:rPr>
          <w:t>Ведомости</w:t>
        </w:r>
      </w:hyperlink>
      <w:r w:rsidRPr="00D23C49">
        <w:rPr>
          <w:rFonts w:ascii="Calibri" w:hAnsi="Calibri" w:cs="Calibri"/>
        </w:rPr>
        <w:t xml:space="preserve"> учета внебанковских операций.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Суммы платежей, поступивших в бюджеты за текущий операционный день, минуя счет органа Федерального казначейства, отражаются в </w:t>
      </w:r>
      <w:hyperlink w:anchor="Par4103" w:history="1">
        <w:r w:rsidRPr="00D23C49">
          <w:rPr>
            <w:rFonts w:ascii="Calibri" w:hAnsi="Calibri" w:cs="Calibri"/>
          </w:rPr>
          <w:t>разделе III</w:t>
        </w:r>
      </w:hyperlink>
      <w:r w:rsidRPr="00D23C49">
        <w:rPr>
          <w:rFonts w:ascii="Calibri" w:hAnsi="Calibri" w:cs="Calibri"/>
        </w:rPr>
        <w:t xml:space="preserve"> Сводной ведомости учета поступлений по соответствующим кодам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34. Ошибка, допущенная сотрудником органа Федерального казначейства при учете поступлений и обнаруженная им самостоятельно, исправляется сотрудником датой обнаружения ошибки на основании </w:t>
      </w:r>
      <w:hyperlink w:anchor="Par813" w:history="1">
        <w:r w:rsidRPr="00D23C49">
          <w:rPr>
            <w:rFonts w:ascii="Calibri" w:hAnsi="Calibri" w:cs="Calibri"/>
          </w:rPr>
          <w:t>Справки</w:t>
        </w:r>
      </w:hyperlink>
      <w:r w:rsidRPr="00D23C49">
        <w:rPr>
          <w:rFonts w:ascii="Calibri" w:hAnsi="Calibri" w:cs="Calibri"/>
        </w:rPr>
        <w:t xml:space="preserve">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center"/>
        <w:outlineLvl w:val="1"/>
        <w:rPr>
          <w:rFonts w:ascii="Calibri" w:hAnsi="Calibri" w:cs="Calibri"/>
        </w:rPr>
      </w:pPr>
      <w:bookmarkStart w:id="19" w:name="Par272"/>
      <w:bookmarkEnd w:id="19"/>
      <w:r w:rsidRPr="00D23C49">
        <w:rPr>
          <w:rFonts w:ascii="Calibri" w:hAnsi="Calibri" w:cs="Calibri"/>
        </w:rPr>
        <w:t>IV. Учет поступлений в иностранной валюте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35. 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ar663" w:history="1">
        <w:r w:rsidRPr="00D23C49">
          <w:rPr>
            <w:rFonts w:ascii="Calibri" w:hAnsi="Calibri" w:cs="Calibri"/>
          </w:rPr>
          <w:t>Уведомления</w:t>
        </w:r>
      </w:hyperlink>
      <w:r w:rsidRPr="00D23C49">
        <w:rPr>
          <w:rFonts w:ascii="Calibri" w:hAnsi="Calibri" w:cs="Calibri"/>
        </w:rPr>
        <w:t xml:space="preserve"> о поступлениях в иностранной валюте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Межрегиональное операционное управление Федерального казначейства регистрирует полученное от Федерального казначейства </w:t>
      </w:r>
      <w:hyperlink w:anchor="Par663" w:history="1">
        <w:r w:rsidRPr="00D23C49">
          <w:rPr>
            <w:rFonts w:ascii="Calibri" w:hAnsi="Calibri" w:cs="Calibri"/>
          </w:rPr>
          <w:t>Уведомление</w:t>
        </w:r>
      </w:hyperlink>
      <w:r w:rsidRPr="00D23C49">
        <w:rPr>
          <w:rFonts w:ascii="Calibri" w:hAnsi="Calibri" w:cs="Calibri"/>
        </w:rPr>
        <w:t xml:space="preserve"> о поступлениях в иностранной валюте в </w:t>
      </w:r>
      <w:hyperlink w:anchor="Par1956" w:history="1">
        <w:r w:rsidRPr="00D23C49">
          <w:rPr>
            <w:rFonts w:ascii="Calibri" w:hAnsi="Calibri" w:cs="Calibri"/>
          </w:rPr>
          <w:t>Журнале</w:t>
        </w:r>
      </w:hyperlink>
      <w:r w:rsidRPr="00D23C49">
        <w:rPr>
          <w:rFonts w:ascii="Calibri" w:hAnsi="Calibri" w:cs="Calibri"/>
        </w:rPr>
        <w:t xml:space="preserve"> регистрации внебанковских операций по кодам бюджетной классификации, указанным в расчетных документах, и осуществляет их учет по дате, указанной в </w:t>
      </w:r>
      <w:hyperlink w:anchor="Par694" w:history="1">
        <w:r w:rsidRPr="00D23C49">
          <w:rPr>
            <w:rFonts w:ascii="Calibri" w:hAnsi="Calibri" w:cs="Calibri"/>
          </w:rPr>
          <w:t>графе 4</w:t>
        </w:r>
      </w:hyperlink>
      <w:r w:rsidRPr="00D23C49">
        <w:rPr>
          <w:rFonts w:ascii="Calibri" w:hAnsi="Calibri" w:cs="Calibri"/>
        </w:rPr>
        <w:t xml:space="preserve"> Уведомления о поступлениях в иностранной валюте в соответствии с </w:t>
      </w:r>
      <w:hyperlink w:anchor="Par69" w:history="1">
        <w:r w:rsidRPr="00D23C49">
          <w:rPr>
            <w:rFonts w:ascii="Calibri" w:hAnsi="Calibri" w:cs="Calibri"/>
          </w:rPr>
          <w:t>разделом III</w:t>
        </w:r>
      </w:hyperlink>
      <w:r w:rsidRPr="00D23C49">
        <w:rPr>
          <w:rFonts w:ascii="Calibri" w:hAnsi="Calibri" w:cs="Calibri"/>
        </w:rPr>
        <w:t xml:space="preserve"> настоящего Порядка.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37.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w:t>
      </w:r>
      <w:r w:rsidRPr="00D23C49">
        <w:rPr>
          <w:rFonts w:ascii="Calibri" w:hAnsi="Calibri" w:cs="Calibri"/>
        </w:rPr>
        <w:lastRenderedPageBreak/>
        <w:t xml:space="preserve">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ar663" w:history="1">
        <w:r w:rsidRPr="00D23C49">
          <w:rPr>
            <w:rFonts w:ascii="Calibri" w:hAnsi="Calibri" w:cs="Calibri"/>
          </w:rPr>
          <w:t>Уведомления</w:t>
        </w:r>
      </w:hyperlink>
      <w:r w:rsidRPr="00D23C49">
        <w:rPr>
          <w:rFonts w:ascii="Calibri" w:hAnsi="Calibri" w:cs="Calibri"/>
        </w:rPr>
        <w:t xml:space="preserve"> о поступлениях в иностранной валюте с приложением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полученное </w:t>
      </w:r>
      <w:hyperlink w:anchor="Par663" w:history="1">
        <w:r w:rsidRPr="00D23C49">
          <w:rPr>
            <w:rFonts w:ascii="Calibri" w:hAnsi="Calibri" w:cs="Calibri"/>
          </w:rPr>
          <w:t>Уведомление</w:t>
        </w:r>
      </w:hyperlink>
      <w:r w:rsidRPr="00D23C49">
        <w:rPr>
          <w:rFonts w:ascii="Calibri" w:hAnsi="Calibri" w:cs="Calibri"/>
        </w:rPr>
        <w:t xml:space="preserve"> о поступлениях в иностранной валюте регистрирует в </w:t>
      </w:r>
      <w:hyperlink w:anchor="Par1956" w:history="1">
        <w:r w:rsidRPr="00D23C49">
          <w:rPr>
            <w:rFonts w:ascii="Calibri" w:hAnsi="Calibri" w:cs="Calibri"/>
          </w:rPr>
          <w:t>Журнале</w:t>
        </w:r>
      </w:hyperlink>
      <w:r w:rsidRPr="00D23C49">
        <w:rPr>
          <w:rFonts w:ascii="Calibri" w:hAnsi="Calibri" w:cs="Calibri"/>
        </w:rPr>
        <w:t xml:space="preserve"> регистрации внебанковских операций по кодам бюджетной классификации, указанным в расчетных документах.</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ar707" w:history="1">
        <w:r w:rsidRPr="00D23C49">
          <w:rPr>
            <w:rFonts w:ascii="Calibri" w:hAnsi="Calibri" w:cs="Calibri"/>
          </w:rPr>
          <w:t>графе 4</w:t>
        </w:r>
      </w:hyperlink>
      <w:r w:rsidRPr="00D23C49">
        <w:rPr>
          <w:rFonts w:ascii="Calibri" w:hAnsi="Calibri" w:cs="Calibri"/>
        </w:rP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ar69" w:history="1">
        <w:r w:rsidRPr="00D23C49">
          <w:rPr>
            <w:rFonts w:ascii="Calibri" w:hAnsi="Calibri" w:cs="Calibri"/>
          </w:rPr>
          <w:t>разделом III</w:t>
        </w:r>
      </w:hyperlink>
      <w:r w:rsidRPr="00D23C49">
        <w:rPr>
          <w:rFonts w:ascii="Calibri" w:hAnsi="Calibri" w:cs="Calibri"/>
        </w:rPr>
        <w:t xml:space="preserve"> настоящего Порядка.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38.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45"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с приложением копий расчетных документов и (или) информации из расчетных документов.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После уточнения вида и принадлежности поступлений сумма поступлений, включенная в </w:t>
      </w:r>
      <w:hyperlink w:anchor="Par663" w:history="1">
        <w:r w:rsidRPr="00D23C49">
          <w:rPr>
            <w:rFonts w:ascii="Calibri" w:hAnsi="Calibri" w:cs="Calibri"/>
          </w:rPr>
          <w:t>Уведомление</w:t>
        </w:r>
      </w:hyperlink>
      <w:r w:rsidRPr="00D23C49">
        <w:rPr>
          <w:rFonts w:ascii="Calibri" w:hAnsi="Calibri" w:cs="Calibri"/>
        </w:rPr>
        <w:t xml:space="preserve"> о поступлениях в иностранной валюте, подлежит отражению в </w:t>
      </w:r>
      <w:hyperlink w:anchor="Par1282" w:history="1">
        <w:r w:rsidRPr="00D23C49">
          <w:rPr>
            <w:rFonts w:ascii="Calibri" w:hAnsi="Calibri" w:cs="Calibri"/>
          </w:rPr>
          <w:t>Ведомости</w:t>
        </w:r>
      </w:hyperlink>
      <w:r w:rsidRPr="00D23C49">
        <w:rPr>
          <w:rFonts w:ascii="Calibri" w:hAnsi="Calibri" w:cs="Calibri"/>
        </w:rP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46"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включенного в </w:t>
      </w:r>
      <w:hyperlink w:anchor="Par663" w:history="1">
        <w:r w:rsidRPr="00D23C49">
          <w:rPr>
            <w:rFonts w:ascii="Calibri" w:hAnsi="Calibri" w:cs="Calibri"/>
          </w:rPr>
          <w:t>Уведомление</w:t>
        </w:r>
      </w:hyperlink>
      <w:r w:rsidRPr="00D23C49">
        <w:rPr>
          <w:rFonts w:ascii="Calibri" w:hAnsi="Calibri" w:cs="Calibri"/>
        </w:rPr>
        <w:t xml:space="preserve"> о поступлениях в иностранной валюте, а администратор поступлений в бюджет, которому ранее был направлен </w:t>
      </w:r>
      <w:hyperlink r:id="rId47"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w:t>
      </w:r>
      <w:hyperlink w:anchor="Par663" w:history="1">
        <w:r w:rsidRPr="00D23C49">
          <w:rPr>
            <w:rFonts w:ascii="Calibri" w:hAnsi="Calibri" w:cs="Calibri"/>
          </w:rPr>
          <w:t>Уведомлением</w:t>
        </w:r>
      </w:hyperlink>
      <w:r w:rsidRPr="00D23C49">
        <w:rPr>
          <w:rFonts w:ascii="Calibri" w:hAnsi="Calibri" w:cs="Calibri"/>
        </w:rP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ar663" w:history="1">
        <w:r w:rsidRPr="00D23C49">
          <w:rPr>
            <w:rFonts w:ascii="Calibri" w:hAnsi="Calibri" w:cs="Calibri"/>
          </w:rPr>
          <w:t>Уведомление</w:t>
        </w:r>
      </w:hyperlink>
      <w:r w:rsidRPr="00D23C49">
        <w:rPr>
          <w:rFonts w:ascii="Calibri" w:hAnsi="Calibri" w:cs="Calibri"/>
        </w:rPr>
        <w:t xml:space="preserve"> о поступлениях в иностранной валюте и направляется в Межрегиональное операционное управление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этом в заголовочной части Уведомления о поступлениях в иностранной валюте по </w:t>
      </w:r>
      <w:hyperlink w:anchor="Par682" w:history="1">
        <w:r w:rsidRPr="00D23C49">
          <w:rPr>
            <w:rFonts w:ascii="Calibri" w:hAnsi="Calibri" w:cs="Calibri"/>
          </w:rPr>
          <w:t>строке</w:t>
        </w:r>
      </w:hyperlink>
      <w:r w:rsidRPr="00D23C49">
        <w:rPr>
          <w:rFonts w:ascii="Calibri" w:hAnsi="Calibri" w:cs="Calibri"/>
        </w:rPr>
        <w:t xml:space="preserve"> "Администратор поступлений в бюджет" указывается - "отсутствует".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39. 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 администраторами поступлений в бюджет, письменный </w:t>
      </w:r>
      <w:hyperlink r:id="rId48"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ar663" w:history="1">
        <w:r w:rsidRPr="00D23C49">
          <w:rPr>
            <w:rFonts w:ascii="Calibri" w:hAnsi="Calibri" w:cs="Calibri"/>
          </w:rPr>
          <w:t>Уведомление</w:t>
        </w:r>
      </w:hyperlink>
      <w:r w:rsidRPr="00D23C49">
        <w:rPr>
          <w:rFonts w:ascii="Calibri" w:hAnsi="Calibri" w:cs="Calibri"/>
        </w:rPr>
        <w:t xml:space="preserve"> о поступлениях в иностранной валюте соответствующему органу Федерального </w:t>
      </w:r>
      <w:r w:rsidRPr="00D23C49">
        <w:rPr>
          <w:rFonts w:ascii="Calibri" w:hAnsi="Calibri" w:cs="Calibri"/>
        </w:rPr>
        <w:lastRenderedPageBreak/>
        <w:t>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Администратор поступлений в бюджет представляет в орган Федерального казначейства </w:t>
      </w:r>
      <w:hyperlink r:id="rId49" w:history="1">
        <w:r w:rsidRPr="00D23C49">
          <w:rPr>
            <w:rFonts w:ascii="Calibri" w:hAnsi="Calibri" w:cs="Calibri"/>
          </w:rPr>
          <w:t>Заявку</w:t>
        </w:r>
      </w:hyperlink>
      <w:r w:rsidRPr="00D23C49">
        <w:rPr>
          <w:rFonts w:ascii="Calibri" w:hAnsi="Calibri" w:cs="Calibri"/>
        </w:rP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50" w:history="1">
        <w:r w:rsidRPr="00D23C49">
          <w:rPr>
            <w:rFonts w:ascii="Calibri" w:hAnsi="Calibri" w:cs="Calibri"/>
          </w:rPr>
          <w:t>Заявки</w:t>
        </w:r>
      </w:hyperlink>
      <w:r w:rsidRPr="00D23C49">
        <w:rPr>
          <w:rFonts w:ascii="Calibri" w:hAnsi="Calibri" w:cs="Calibri"/>
        </w:rP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51" w:history="1">
        <w:r w:rsidRPr="00D23C49">
          <w:rPr>
            <w:rFonts w:ascii="Calibri" w:hAnsi="Calibri" w:cs="Calibri"/>
          </w:rPr>
          <w:t>реквизите</w:t>
        </w:r>
      </w:hyperlink>
      <w:r w:rsidRPr="00D23C49">
        <w:rPr>
          <w:rFonts w:ascii="Calibri" w:hAnsi="Calibri" w:cs="Calibri"/>
        </w:rPr>
        <w:t xml:space="preserve"> "Назначение платежа" указывается необходимая администратору поступлений в бюджет информация для возврата средств плательщику.</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проверяет правильность заполнения </w:t>
      </w:r>
      <w:hyperlink r:id="rId52" w:history="1">
        <w:r w:rsidRPr="00D23C49">
          <w:rPr>
            <w:rFonts w:ascii="Calibri" w:hAnsi="Calibri" w:cs="Calibri"/>
          </w:rPr>
          <w:t>Заявки</w:t>
        </w:r>
      </w:hyperlink>
      <w:r w:rsidRPr="00D23C49">
        <w:rPr>
          <w:rFonts w:ascii="Calibri" w:hAnsi="Calibri" w:cs="Calibri"/>
        </w:rP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ar69" w:history="1">
        <w:r w:rsidRPr="00D23C49">
          <w:rPr>
            <w:rFonts w:ascii="Calibri" w:hAnsi="Calibri" w:cs="Calibri"/>
          </w:rPr>
          <w:t>разделом III</w:t>
        </w:r>
      </w:hyperlink>
      <w:r w:rsidRPr="00D23C49">
        <w:rPr>
          <w:rFonts w:ascii="Calibri" w:hAnsi="Calibri" w:cs="Calibri"/>
        </w:rPr>
        <w:t xml:space="preserve"> настоящего Порядка.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На основании исполненной </w:t>
      </w:r>
      <w:hyperlink r:id="rId53" w:history="1">
        <w:r w:rsidRPr="00D23C49">
          <w:rPr>
            <w:rFonts w:ascii="Calibri" w:hAnsi="Calibri" w:cs="Calibri"/>
          </w:rPr>
          <w:t>Заявки</w:t>
        </w:r>
      </w:hyperlink>
      <w:r w:rsidRPr="00D23C49">
        <w:rPr>
          <w:rFonts w:ascii="Calibri" w:hAnsi="Calibri" w:cs="Calibri"/>
        </w:rP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получателя указываются, соответственно, ИНН и КПП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"Сч. N" получателя указывается номер счета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"104" указывается код бюджетной классификации, по которому возвращаемые средства подлежат учету;</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"105" указывается код ОКТМО муниципального образования (межселенной территории, населенного пункта) по месту мобилизации платежа;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54" w:history="1">
        <w:r w:rsidRPr="00D23C49">
          <w:rPr>
            <w:rFonts w:ascii="Calibri" w:hAnsi="Calibri" w:cs="Calibri"/>
          </w:rPr>
          <w:t>Заявке</w:t>
        </w:r>
      </w:hyperlink>
      <w:r w:rsidRPr="00D23C49">
        <w:rPr>
          <w:rFonts w:ascii="Calibri" w:hAnsi="Calibri" w:cs="Calibri"/>
        </w:rPr>
        <w:t xml:space="preserve"> на возврат (с указанием N и даты </w:t>
      </w:r>
      <w:hyperlink r:id="rId55" w:history="1">
        <w:r w:rsidRPr="00D23C49">
          <w:rPr>
            <w:rFonts w:ascii="Calibri" w:hAnsi="Calibri" w:cs="Calibri"/>
          </w:rPr>
          <w:t>Заявки</w:t>
        </w:r>
      </w:hyperlink>
      <w:r w:rsidRPr="00D23C49">
        <w:rPr>
          <w:rFonts w:ascii="Calibri" w:hAnsi="Calibri" w:cs="Calibri"/>
        </w:rPr>
        <w:t xml:space="preserve"> на возврат)".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ar69" w:history="1">
        <w:r w:rsidRPr="00D23C49">
          <w:rPr>
            <w:rFonts w:ascii="Calibri" w:hAnsi="Calibri" w:cs="Calibri"/>
          </w:rPr>
          <w:t>разделом III</w:t>
        </w:r>
      </w:hyperlink>
      <w:r w:rsidRPr="00D23C49">
        <w:rPr>
          <w:rFonts w:ascii="Calibri" w:hAnsi="Calibri" w:cs="Calibri"/>
        </w:rPr>
        <w:t xml:space="preserve"> настоящего Порядка.</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jc w:val="center"/>
        <w:outlineLvl w:val="1"/>
        <w:rPr>
          <w:rFonts w:ascii="Calibri" w:hAnsi="Calibri" w:cs="Calibri"/>
        </w:rPr>
      </w:pPr>
      <w:bookmarkStart w:id="20" w:name="Par301"/>
      <w:bookmarkEnd w:id="20"/>
      <w:r w:rsidRPr="00D23C49">
        <w:rPr>
          <w:rFonts w:ascii="Calibri" w:hAnsi="Calibri" w:cs="Calibri"/>
        </w:rPr>
        <w:t>V. Порядок перечисления доходов от уплаты акцизов</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консолидированные бюджеты субъектов Российской Федерации</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lastRenderedPageBreak/>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ar69" w:history="1">
        <w:r w:rsidRPr="00D23C49">
          <w:rPr>
            <w:rFonts w:ascii="Calibri" w:hAnsi="Calibri" w:cs="Calibri"/>
          </w:rPr>
          <w:t>разделом III</w:t>
        </w:r>
      </w:hyperlink>
      <w:r w:rsidRPr="00D23C49">
        <w:rPr>
          <w:rFonts w:ascii="Calibri" w:hAnsi="Calibri" w:cs="Calibri"/>
        </w:rPr>
        <w:t xml:space="preserve"> настоящего Порядка с учетом особенностей, указанных в настоящем Разделе.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"Плательщик" - сокращенное наименование органа Федерального казначейства, осуществляющего перечисление суммы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получателя указываются, соответственно, ИНН и КПП уполномоченного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 сокращенное наименование уполномоченного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"105" указывается код ОКТМО субъекта Российской Федерации, осуществляющего перечисление суммы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через двоеточие указанные с суммой поступлений по ним. При этом сумма перечисления доходов от уплаты акцизов на счет уполномоченного органа Федерального казначейства не должна иметь нулевое значение.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56" w:history="1">
        <w:r w:rsidRPr="00D23C49">
          <w:rPr>
            <w:rFonts w:ascii="Calibri" w:hAnsi="Calibri" w:cs="Calibri"/>
          </w:rPr>
          <w:t>законом</w:t>
        </w:r>
      </w:hyperlink>
      <w:r w:rsidRPr="00D23C49">
        <w:rPr>
          <w:rFonts w:ascii="Calibri" w:hAnsi="Calibri" w:cs="Calibri"/>
        </w:rPr>
        <w:t xml:space="preserve"> о федеральном бюджете на текущий финансовый год и плановый период.</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57" w:history="1">
        <w:r w:rsidRPr="00D23C49">
          <w:rPr>
            <w:rFonts w:ascii="Calibri" w:hAnsi="Calibri" w:cs="Calibri"/>
          </w:rPr>
          <w:t>законом</w:t>
        </w:r>
      </w:hyperlink>
      <w:r w:rsidRPr="00D23C49">
        <w:rPr>
          <w:rFonts w:ascii="Calibri" w:hAnsi="Calibri" w:cs="Calibri"/>
        </w:rPr>
        <w:t xml:space="preserve"> о федеральном бюджете на текущий финансовый год и плановый период.</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"104" - соответствующий код бюджетной классификации, предназначенный для учета доходов от уплаты соответствующих акцизов, зачисляемых в консолидированные бюджеты субъектов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"105" указывается код ОКТМО субъекта Российской Федерации, в консолидированный бюджет которого перечисляются данные доходы от уплаты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ar69" w:history="1">
        <w:r w:rsidRPr="00D23C49">
          <w:rPr>
            <w:rFonts w:ascii="Calibri" w:hAnsi="Calibri" w:cs="Calibri"/>
          </w:rPr>
          <w:t>разделом III</w:t>
        </w:r>
      </w:hyperlink>
      <w:r w:rsidRPr="00D23C49">
        <w:rPr>
          <w:rFonts w:ascii="Calibri" w:hAnsi="Calibri" w:cs="Calibri"/>
        </w:rPr>
        <w:t xml:space="preserve"> настоящего </w:t>
      </w:r>
      <w:r w:rsidRPr="00D23C49">
        <w:rPr>
          <w:rFonts w:ascii="Calibri" w:hAnsi="Calibri" w:cs="Calibri"/>
        </w:rPr>
        <w:lastRenderedPageBreak/>
        <w:t>Порядка с учетом сумм отчислений от акцизов, подлежащих перечислению на счет уполномоченного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ar958" w:history="1">
        <w:r w:rsidRPr="00D23C49">
          <w:rPr>
            <w:rFonts w:ascii="Calibri" w:hAnsi="Calibri" w:cs="Calibri"/>
          </w:rPr>
          <w:t>Заявку</w:t>
        </w:r>
      </w:hyperlink>
      <w:r w:rsidRPr="00D23C49">
        <w:rPr>
          <w:rFonts w:ascii="Calibri" w:hAnsi="Calibri" w:cs="Calibri"/>
        </w:rPr>
        <w:t xml:space="preserve"> на перечисление средств, необходимых для осуществления возврата (зачета, уточнения)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45. Уполномоченный орган Федерального казначейства при поступлении </w:t>
      </w:r>
      <w:hyperlink w:anchor="Par958" w:history="1">
        <w:r w:rsidRPr="00D23C49">
          <w:rPr>
            <w:rFonts w:ascii="Calibri" w:hAnsi="Calibri" w:cs="Calibri"/>
          </w:rPr>
          <w:t>Заявки</w:t>
        </w:r>
      </w:hyperlink>
      <w:r w:rsidRPr="00D23C49">
        <w:rPr>
          <w:rFonts w:ascii="Calibri" w:hAnsi="Calibri" w:cs="Calibri"/>
        </w:rP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Перечисление средств осуществляется уполномоченным органом Федерального казначейства исходя из сумм соответствующих акцизов, подлежащих перечислению на счета органов Федерального казначейства в соответствии с федеральным </w:t>
      </w:r>
      <w:hyperlink r:id="rId58" w:history="1">
        <w:r w:rsidRPr="00D23C49">
          <w:rPr>
            <w:rFonts w:ascii="Calibri" w:hAnsi="Calibri" w:cs="Calibri"/>
          </w:rPr>
          <w:t>законом</w:t>
        </w:r>
      </w:hyperlink>
      <w:r w:rsidRPr="00D23C49">
        <w:rPr>
          <w:rFonts w:ascii="Calibri" w:hAnsi="Calibri" w:cs="Calibri"/>
        </w:rPr>
        <w:t xml:space="preserve"> о федеральном бюджете на соответствующий финансовый год и плановый период.</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реквизите "105" указывается код ОКТМО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реквизите "Назначение платежа" указывается код бюджетной классификации, из </w:t>
      </w:r>
      <w:hyperlink w:anchor="Par958" w:history="1">
        <w:r w:rsidRPr="00D23C49">
          <w:rPr>
            <w:rFonts w:ascii="Calibri" w:hAnsi="Calibri" w:cs="Calibri"/>
          </w:rPr>
          <w:t>Заявки</w:t>
        </w:r>
      </w:hyperlink>
      <w:r w:rsidRPr="00D23C49">
        <w:rPr>
          <w:rFonts w:ascii="Calibri" w:hAnsi="Calibri" w:cs="Calibri"/>
        </w:rP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w:t>
      </w:r>
      <w:hyperlink w:anchor="Par1038" w:history="1">
        <w:r w:rsidRPr="00D23C49">
          <w:rPr>
            <w:rFonts w:ascii="Calibri" w:hAnsi="Calibri" w:cs="Calibri"/>
          </w:rPr>
          <w:t>Сводном реестре</w:t>
        </w:r>
      </w:hyperlink>
      <w:r w:rsidRPr="00D23C49">
        <w:rPr>
          <w:rFonts w:ascii="Calibri" w:hAnsi="Calibri" w:cs="Calibri"/>
        </w:rP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ar3350" w:history="1">
        <w:r w:rsidRPr="00D23C49">
          <w:rPr>
            <w:rFonts w:ascii="Calibri" w:hAnsi="Calibri" w:cs="Calibri"/>
          </w:rPr>
          <w:t>раздела II</w:t>
        </w:r>
      </w:hyperlink>
      <w:r w:rsidRPr="00D23C49">
        <w:rPr>
          <w:rFonts w:ascii="Calibri" w:hAnsi="Calibri" w:cs="Calibri"/>
        </w:rPr>
        <w:t xml:space="preserve"> Справки о перечислении в бюджеты и </w:t>
      </w:r>
      <w:hyperlink w:anchor="Par3972" w:history="1">
        <w:r w:rsidRPr="00D23C49">
          <w:rPr>
            <w:rFonts w:ascii="Calibri" w:hAnsi="Calibri" w:cs="Calibri"/>
          </w:rPr>
          <w:t>раздела II</w:t>
        </w:r>
      </w:hyperlink>
      <w:r w:rsidRPr="00D23C49">
        <w:rPr>
          <w:rFonts w:ascii="Calibri" w:hAnsi="Calibri" w:cs="Calibri"/>
        </w:rPr>
        <w:t xml:space="preserve"> Сводной ведомости учета поступлений в бюджеты по соответствующим кодам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48.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ar4219" w:history="1">
        <w:r w:rsidRPr="00D23C49">
          <w:rPr>
            <w:rFonts w:ascii="Calibri" w:hAnsi="Calibri" w:cs="Calibri"/>
          </w:rPr>
          <w:t>Справку</w:t>
        </w:r>
      </w:hyperlink>
      <w:r w:rsidRPr="00D23C49">
        <w:rPr>
          <w:rFonts w:ascii="Calibri" w:hAnsi="Calibri" w:cs="Calibri"/>
        </w:rPr>
        <w:t xml:space="preserve"> о суммах отчислений от акцизов, поступивших на счет уполномоченного органа Федерального казначейства, по </w:t>
      </w:r>
      <w:hyperlink w:anchor="Par4219" w:history="1">
        <w:r w:rsidRPr="00D23C49">
          <w:rPr>
            <w:rFonts w:ascii="Calibri" w:hAnsi="Calibri" w:cs="Calibri"/>
          </w:rPr>
          <w:t>форме</w:t>
        </w:r>
      </w:hyperlink>
      <w:r w:rsidRPr="00D23C49">
        <w:rPr>
          <w:rFonts w:ascii="Calibri" w:hAnsi="Calibri" w:cs="Calibri"/>
        </w:rPr>
        <w:t xml:space="preserve"> согласно приложению N 22 к настоящему Порядку (код по КФД 0531470).</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w:t>
      </w:r>
      <w:hyperlink w:anchor="Par4309" w:history="1">
        <w:r w:rsidRPr="00D23C49">
          <w:rPr>
            <w:rFonts w:ascii="Calibri" w:hAnsi="Calibri" w:cs="Calibri"/>
          </w:rPr>
          <w:t>Справку</w:t>
        </w:r>
      </w:hyperlink>
      <w:r w:rsidRPr="00D23C49">
        <w:rPr>
          <w:rFonts w:ascii="Calibri" w:hAnsi="Calibri" w:cs="Calibri"/>
        </w:rPr>
        <w:t xml:space="preserve"> о распределении акцизов по </w:t>
      </w:r>
      <w:hyperlink w:anchor="Par4309" w:history="1">
        <w:r w:rsidRPr="00D23C49">
          <w:rPr>
            <w:rFonts w:ascii="Calibri" w:hAnsi="Calibri" w:cs="Calibri"/>
          </w:rPr>
          <w:t>форме</w:t>
        </w:r>
      </w:hyperlink>
      <w:r w:rsidRPr="00D23C49">
        <w:rPr>
          <w:rFonts w:ascii="Calibri" w:hAnsi="Calibri" w:cs="Calibri"/>
        </w:rPr>
        <w:t xml:space="preserve"> согласно приложению N 23 к настоящему Порядку (код по КФД 0531471).</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На основании </w:t>
      </w:r>
      <w:hyperlink w:anchor="Par4309" w:history="1">
        <w:r w:rsidRPr="00D23C49">
          <w:rPr>
            <w:rFonts w:ascii="Calibri" w:hAnsi="Calibri" w:cs="Calibri"/>
          </w:rPr>
          <w:t>Справки</w:t>
        </w:r>
      </w:hyperlink>
      <w:r w:rsidRPr="00D23C49">
        <w:rPr>
          <w:rFonts w:ascii="Calibri" w:hAnsi="Calibri" w:cs="Calibri"/>
        </w:rPr>
        <w:t xml:space="preserve"> о распределении акцизов и </w:t>
      </w:r>
      <w:hyperlink w:anchor="Par4219" w:history="1">
        <w:r w:rsidRPr="00D23C49">
          <w:rPr>
            <w:rFonts w:ascii="Calibri" w:hAnsi="Calibri" w:cs="Calibri"/>
          </w:rPr>
          <w:t>Справки</w:t>
        </w:r>
      </w:hyperlink>
      <w:r w:rsidRPr="00D23C49">
        <w:rPr>
          <w:rFonts w:ascii="Calibri" w:hAnsi="Calibri" w:cs="Calibri"/>
        </w:rP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jc w:val="center"/>
        <w:outlineLvl w:val="1"/>
        <w:rPr>
          <w:rFonts w:ascii="Calibri" w:hAnsi="Calibri" w:cs="Calibri"/>
        </w:rPr>
      </w:pPr>
      <w:bookmarkStart w:id="21" w:name="Par339"/>
      <w:bookmarkEnd w:id="21"/>
      <w:r w:rsidRPr="00D23C49">
        <w:rPr>
          <w:rFonts w:ascii="Calibri" w:hAnsi="Calibri" w:cs="Calibri"/>
        </w:rPr>
        <w:t>VI. Взаимодействие органов Федерального</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казначейства с главными администраторами доходов бюджета,</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администраторами поступлений в бюджеты, финансовыми</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органами и органами управления государственными</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внебюджетными фондами</w:t>
      </w:r>
    </w:p>
    <w:p w:rsidR="00B94E2C" w:rsidRPr="00D23C49" w:rsidRDefault="00B94E2C">
      <w:pPr>
        <w:widowControl w:val="0"/>
        <w:autoSpaceDE w:val="0"/>
        <w:autoSpaceDN w:val="0"/>
        <w:adjustRightInd w:val="0"/>
        <w:spacing w:after="0" w:line="240" w:lineRule="auto"/>
        <w:jc w:val="center"/>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49. 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 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 в соответствии с настоящим Порядком документов, в пределах возложенных на них бюджетных полномочий.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ar3256" w:history="1">
        <w:r w:rsidRPr="00D23C49">
          <w:rPr>
            <w:rFonts w:ascii="Calibri" w:hAnsi="Calibri" w:cs="Calibri"/>
          </w:rPr>
          <w:t>разделы I</w:t>
        </w:r>
      </w:hyperlink>
      <w:r w:rsidRPr="00D23C49">
        <w:rPr>
          <w:rFonts w:ascii="Calibri" w:hAnsi="Calibri" w:cs="Calibri"/>
        </w:rPr>
        <w:t xml:space="preserve"> и </w:t>
      </w:r>
      <w:hyperlink w:anchor="Par3655" w:history="1">
        <w:r w:rsidRPr="00D23C49">
          <w:rPr>
            <w:rFonts w:ascii="Calibri" w:hAnsi="Calibri" w:cs="Calibri"/>
          </w:rPr>
          <w:t>III</w:t>
        </w:r>
      </w:hyperlink>
      <w:r w:rsidRPr="00D23C49">
        <w:rPr>
          <w:rFonts w:ascii="Calibri" w:hAnsi="Calibri" w:cs="Calibri"/>
        </w:rPr>
        <w:t xml:space="preserve"> Справки о перечислении поступлений в бюджеты, сформированные по администрируемым им поступлениям.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соответствии с письменным запросом администратора поступлений в бюджет </w:t>
      </w:r>
      <w:hyperlink w:anchor="Par3256" w:history="1">
        <w:r w:rsidRPr="00D23C49">
          <w:rPr>
            <w:rFonts w:ascii="Calibri" w:hAnsi="Calibri" w:cs="Calibri"/>
          </w:rPr>
          <w:t>разделы I</w:t>
        </w:r>
      </w:hyperlink>
      <w:r w:rsidRPr="00D23C49">
        <w:rPr>
          <w:rFonts w:ascii="Calibri" w:hAnsi="Calibri" w:cs="Calibri"/>
        </w:rPr>
        <w:t xml:space="preserve"> и </w:t>
      </w:r>
      <w:hyperlink w:anchor="Par3655" w:history="1">
        <w:r w:rsidRPr="00D23C49">
          <w:rPr>
            <w:rFonts w:ascii="Calibri" w:hAnsi="Calibri" w:cs="Calibri"/>
          </w:rPr>
          <w:t>III</w:t>
        </w:r>
      </w:hyperlink>
      <w:r w:rsidRPr="00D23C49">
        <w:rPr>
          <w:rFonts w:ascii="Calibri" w:hAnsi="Calibri" w:cs="Calibri"/>
        </w:rP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ar3256" w:history="1">
        <w:r w:rsidRPr="00D23C49">
          <w:rPr>
            <w:rFonts w:ascii="Calibri" w:hAnsi="Calibri" w:cs="Calibri"/>
          </w:rPr>
          <w:t>разделы I</w:t>
        </w:r>
      </w:hyperlink>
      <w:r w:rsidRPr="00D23C49">
        <w:rPr>
          <w:rFonts w:ascii="Calibri" w:hAnsi="Calibri" w:cs="Calibri"/>
        </w:rPr>
        <w:t xml:space="preserve"> и </w:t>
      </w:r>
      <w:hyperlink w:anchor="Par3655" w:history="1">
        <w:r w:rsidRPr="00D23C49">
          <w:rPr>
            <w:rFonts w:ascii="Calibri" w:hAnsi="Calibri" w:cs="Calibri"/>
          </w:rPr>
          <w:t>III</w:t>
        </w:r>
      </w:hyperlink>
      <w:r w:rsidRPr="00D23C49">
        <w:rPr>
          <w:rFonts w:ascii="Calibri" w:hAnsi="Calibri" w:cs="Calibri"/>
        </w:rP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3256" w:history="1">
        <w:r w:rsidR="00B94E2C" w:rsidRPr="00D23C49">
          <w:rPr>
            <w:rFonts w:ascii="Calibri" w:hAnsi="Calibri" w:cs="Calibri"/>
          </w:rPr>
          <w:t>Разделы I</w:t>
        </w:r>
      </w:hyperlink>
      <w:r w:rsidR="00B94E2C" w:rsidRPr="00D23C49">
        <w:rPr>
          <w:rFonts w:ascii="Calibri" w:hAnsi="Calibri" w:cs="Calibri"/>
        </w:rPr>
        <w:t xml:space="preserve"> и </w:t>
      </w:r>
      <w:hyperlink w:anchor="Par3655" w:history="1">
        <w:r w:rsidR="00B94E2C" w:rsidRPr="00D23C49">
          <w:rPr>
            <w:rFonts w:ascii="Calibri" w:hAnsi="Calibri" w:cs="Calibri"/>
          </w:rPr>
          <w:t>III</w:t>
        </w:r>
      </w:hyperlink>
      <w:r w:rsidR="00B94E2C" w:rsidRPr="00D23C49">
        <w:rPr>
          <w:rFonts w:ascii="Calibri" w:hAnsi="Calibri" w:cs="Calibri"/>
        </w:rPr>
        <w:t xml:space="preserve"> Справки о перечислении поступлений в бюджеты формируются в соответствии с ИНН, КПП получателя, кодами бюджетной классификации и кодами ОКТМО.</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51. 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ar4403" w:history="1">
        <w:r w:rsidRPr="00D23C49">
          <w:rPr>
            <w:rFonts w:ascii="Calibri" w:hAnsi="Calibri" w:cs="Calibri"/>
          </w:rPr>
          <w:t>Выписки</w:t>
        </w:r>
      </w:hyperlink>
      <w:r w:rsidRPr="00D23C49">
        <w:rPr>
          <w:rFonts w:ascii="Calibri" w:hAnsi="Calibri" w:cs="Calibri"/>
        </w:rPr>
        <w:t xml:space="preserve"> из Сводного реестра поступлений и выбытий по </w:t>
      </w:r>
      <w:hyperlink w:anchor="Par4403" w:history="1">
        <w:r w:rsidRPr="00D23C49">
          <w:rPr>
            <w:rFonts w:ascii="Calibri" w:hAnsi="Calibri" w:cs="Calibri"/>
          </w:rPr>
          <w:t>форме</w:t>
        </w:r>
      </w:hyperlink>
      <w:r w:rsidRPr="00D23C49">
        <w:rPr>
          <w:rFonts w:ascii="Calibri" w:hAnsi="Calibri" w:cs="Calibri"/>
        </w:rPr>
        <w:t xml:space="preserve"> согласно приложению N 24 к настоящему Порядку (код по КФД 0531472), сформированной по администрируемым им поступлениям.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52. 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ar4546" w:history="1">
        <w:r w:rsidRPr="00D23C49">
          <w:rPr>
            <w:rFonts w:ascii="Calibri" w:hAnsi="Calibri" w:cs="Calibri"/>
          </w:rPr>
          <w:t>Сводные сведения</w:t>
        </w:r>
      </w:hyperlink>
      <w:r w:rsidRPr="00D23C49">
        <w:rPr>
          <w:rFonts w:ascii="Calibri" w:hAnsi="Calibri" w:cs="Calibri"/>
        </w:rP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 администраторов доходов бюджета) по </w:t>
      </w:r>
      <w:hyperlink w:anchor="Par4546" w:history="1">
        <w:r w:rsidRPr="00D23C49">
          <w:rPr>
            <w:rFonts w:ascii="Calibri" w:hAnsi="Calibri" w:cs="Calibri"/>
          </w:rPr>
          <w:t>форме</w:t>
        </w:r>
      </w:hyperlink>
      <w:r w:rsidRPr="00D23C49">
        <w:rPr>
          <w:rFonts w:ascii="Calibri" w:hAnsi="Calibri" w:cs="Calibri"/>
        </w:rPr>
        <w:t xml:space="preserve"> согласно приложению N 25 к настоящему Порядку (код по КФД 0531474), но не чаще одного раза в месяц.</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При этом в показателях "</w:t>
      </w:r>
      <w:hyperlink w:anchor="Par4570" w:history="1">
        <w:r w:rsidRPr="00D23C49">
          <w:rPr>
            <w:rFonts w:ascii="Calibri" w:hAnsi="Calibri" w:cs="Calibri"/>
          </w:rPr>
          <w:t>Наименование</w:t>
        </w:r>
      </w:hyperlink>
      <w:r w:rsidRPr="00D23C49">
        <w:rPr>
          <w:rFonts w:ascii="Calibri" w:hAnsi="Calibri" w:cs="Calibri"/>
        </w:rPr>
        <w:t xml:space="preserve"> бюджета" и "</w:t>
      </w:r>
      <w:hyperlink w:anchor="Par4572" w:history="1">
        <w:r w:rsidRPr="00D23C49">
          <w:rPr>
            <w:rFonts w:ascii="Calibri" w:hAnsi="Calibri" w:cs="Calibri"/>
          </w:rPr>
          <w:t>Финансовый орган</w:t>
        </w:r>
      </w:hyperlink>
      <w:r w:rsidRPr="00D23C49">
        <w:rPr>
          <w:rFonts w:ascii="Calibri" w:hAnsi="Calibri" w:cs="Calibri"/>
        </w:rP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ОКТМО (для главных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ar4572" w:history="1">
        <w:r w:rsidRPr="00D23C49">
          <w:rPr>
            <w:rFonts w:ascii="Calibri" w:hAnsi="Calibri" w:cs="Calibri"/>
          </w:rPr>
          <w:t>показателе</w:t>
        </w:r>
      </w:hyperlink>
      <w:r w:rsidRPr="00D23C49">
        <w:rPr>
          <w:rFonts w:ascii="Calibri" w:hAnsi="Calibri" w:cs="Calibri"/>
        </w:rPr>
        <w:t xml:space="preserve"> "Финансовый орган (орган управления государственным внебюджетным фондом)" указывается: "Министерство финансов Российской Федерации".</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4563" w:history="1">
        <w:r w:rsidR="00B94E2C" w:rsidRPr="00D23C49">
          <w:rPr>
            <w:rFonts w:ascii="Calibri" w:hAnsi="Calibri" w:cs="Calibri"/>
          </w:rPr>
          <w:t>Показатель</w:t>
        </w:r>
      </w:hyperlink>
      <w:r w:rsidR="00B94E2C" w:rsidRPr="00D23C49">
        <w:rPr>
          <w:rFonts w:ascii="Calibri" w:hAnsi="Calibri" w:cs="Calibri"/>
        </w:rPr>
        <w:t xml:space="preserve"> "по Сводному реестру" кодовой зоны заголовочной части </w:t>
      </w:r>
      <w:hyperlink w:anchor="Par4546" w:history="1">
        <w:r w:rsidR="00B94E2C" w:rsidRPr="00D23C49">
          <w:rPr>
            <w:rFonts w:ascii="Calibri" w:hAnsi="Calibri" w:cs="Calibri"/>
          </w:rPr>
          <w:t>Сводных сведений</w:t>
        </w:r>
      </w:hyperlink>
      <w:r w:rsidR="00B94E2C" w:rsidRPr="00D23C49">
        <w:rPr>
          <w:rFonts w:ascii="Calibri" w:hAnsi="Calibri" w:cs="Calibri"/>
        </w:rPr>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 включенных в </w:t>
      </w:r>
      <w:hyperlink w:anchor="Par1038" w:history="1">
        <w:r w:rsidR="00B94E2C" w:rsidRPr="00D23C49">
          <w:rPr>
            <w:rFonts w:ascii="Calibri" w:hAnsi="Calibri" w:cs="Calibri"/>
          </w:rPr>
          <w:t>Сводный реестр</w:t>
        </w:r>
      </w:hyperlink>
      <w:r w:rsidR="00B94E2C" w:rsidRPr="00D23C49">
        <w:rPr>
          <w:rFonts w:ascii="Calibri" w:hAnsi="Calibri" w:cs="Calibri"/>
        </w:rPr>
        <w:t>.</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ar2892" w:history="1">
        <w:r w:rsidRPr="00D23C49">
          <w:rPr>
            <w:rFonts w:ascii="Calibri" w:hAnsi="Calibri" w:cs="Calibri"/>
          </w:rPr>
          <w:t>Сводная ведомость</w:t>
        </w:r>
      </w:hyperlink>
      <w:r w:rsidRPr="00D23C49">
        <w:rPr>
          <w:rFonts w:ascii="Calibri" w:hAnsi="Calibri" w:cs="Calibri"/>
        </w:rPr>
        <w:t xml:space="preserve"> поступлений, подлежащих перечислению в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w:t>
      </w:r>
      <w:hyperlink w:anchor="Par4705" w:history="1">
        <w:r w:rsidRPr="00D23C49">
          <w:rPr>
            <w:rFonts w:ascii="Calibri" w:hAnsi="Calibri" w:cs="Calibri"/>
          </w:rPr>
          <w:t>Сведения</w:t>
        </w:r>
      </w:hyperlink>
      <w:r w:rsidRPr="00D23C49">
        <w:rPr>
          <w:rFonts w:ascii="Calibri" w:hAnsi="Calibri" w:cs="Calibri"/>
        </w:rPr>
        <w:t xml:space="preserve"> о поступивших от юридических лиц платежах, по </w:t>
      </w:r>
      <w:hyperlink w:anchor="Par4705" w:history="1">
        <w:r w:rsidRPr="00D23C49">
          <w:rPr>
            <w:rFonts w:ascii="Calibri" w:hAnsi="Calibri" w:cs="Calibri"/>
          </w:rPr>
          <w:t>форме</w:t>
        </w:r>
      </w:hyperlink>
      <w:r w:rsidRPr="00D23C49">
        <w:rPr>
          <w:rFonts w:ascii="Calibri" w:hAnsi="Calibri" w:cs="Calibri"/>
        </w:rPr>
        <w:t xml:space="preserve"> согласно приложению N 26 к настоящему Порядку (код по КФД 0531480).</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и формируются органом Федерального казначейства за период, указанный в запросе финансового органа.</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4723" w:history="1">
        <w:r w:rsidR="00B94E2C" w:rsidRPr="00D23C49">
          <w:rPr>
            <w:rFonts w:ascii="Calibri" w:hAnsi="Calibri" w:cs="Calibri"/>
          </w:rPr>
          <w:t>Строка</w:t>
        </w:r>
      </w:hyperlink>
      <w:r w:rsidR="00B94E2C" w:rsidRPr="00D23C49">
        <w:rPr>
          <w:rFonts w:ascii="Calibri" w:hAnsi="Calibri" w:cs="Calibri"/>
        </w:rPr>
        <w:t xml:space="preserve"> "Наименование субъекта Российской Федерации" ("Наименование муниципального района") в заголовочной части </w:t>
      </w:r>
      <w:hyperlink w:anchor="Par4705" w:history="1">
        <w:r w:rsidR="00B94E2C" w:rsidRPr="00D23C49">
          <w:rPr>
            <w:rFonts w:ascii="Calibri" w:hAnsi="Calibri" w:cs="Calibri"/>
          </w:rPr>
          <w:t>Сведений</w:t>
        </w:r>
      </w:hyperlink>
      <w:r w:rsidR="00B94E2C" w:rsidRPr="00D23C49">
        <w:rPr>
          <w:rFonts w:ascii="Calibri" w:hAnsi="Calibri" w:cs="Calibri"/>
        </w:rPr>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по доходам консолидированного бюджета субъекта Российской Федерации (муниципального района) с указанием в </w:t>
      </w:r>
      <w:hyperlink w:anchor="Par4708" w:history="1">
        <w:r w:rsidR="00B94E2C" w:rsidRPr="00D23C49">
          <w:rPr>
            <w:rFonts w:ascii="Calibri" w:hAnsi="Calibri" w:cs="Calibri"/>
          </w:rPr>
          <w:t>кодовой зоне</w:t>
        </w:r>
      </w:hyperlink>
      <w:r w:rsidR="00B94E2C" w:rsidRPr="00D23C49">
        <w:rPr>
          <w:rFonts w:ascii="Calibri" w:hAnsi="Calibri" w:cs="Calibri"/>
        </w:rPr>
        <w:t xml:space="preserve"> соответствующего ему кода ОКТМО субъекта Российской Федерации (муниципального района).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59"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и направляет его администратору поступлений в бюджет в следующем порядке: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22" w:name="Par359"/>
      <w:bookmarkEnd w:id="22"/>
      <w:r w:rsidRPr="00D23C49">
        <w:rPr>
          <w:rFonts w:ascii="Calibri" w:hAnsi="Calibri" w:cs="Calibri"/>
        </w:rP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bookmarkStart w:id="23" w:name="Par360"/>
      <w:bookmarkEnd w:id="23"/>
      <w:r w:rsidRPr="00D23C49">
        <w:rPr>
          <w:rFonts w:ascii="Calibri" w:hAnsi="Calibri" w:cs="Calibri"/>
        </w:rP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ar359" w:history="1">
        <w:r w:rsidRPr="00D23C49">
          <w:rPr>
            <w:rFonts w:ascii="Calibri" w:hAnsi="Calibri" w:cs="Calibri"/>
          </w:rPr>
          <w:t>подпункту "а"</w:t>
        </w:r>
      </w:hyperlink>
      <w:r w:rsidRPr="00D23C49">
        <w:rPr>
          <w:rFonts w:ascii="Calibri" w:hAnsi="Calibri" w:cs="Calibri"/>
        </w:rPr>
        <w:t xml:space="preserve"> настоящего пункта невозможно определить администратора поступлений в бюджет, которому необходимо направить </w:t>
      </w:r>
      <w:hyperlink r:id="rId60"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либо администратор поступлений в бюджет, которому ранее был направлен </w:t>
      </w:r>
      <w:hyperlink r:id="rId61"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в соответствии с </w:t>
      </w:r>
      <w:hyperlink w:anchor="Par359" w:history="1">
        <w:r w:rsidRPr="00D23C49">
          <w:rPr>
            <w:rFonts w:ascii="Calibri" w:hAnsi="Calibri" w:cs="Calibri"/>
          </w:rPr>
          <w:t>подпунктом "а"</w:t>
        </w:r>
      </w:hyperlink>
      <w:r w:rsidRPr="00D23C49">
        <w:rPr>
          <w:rFonts w:ascii="Calibri" w:hAnsi="Calibri" w:cs="Calibri"/>
        </w:rPr>
        <w:t xml:space="preserve"> настоящего пункта, </w:t>
      </w:r>
      <w:hyperlink r:id="rId62" w:history="1">
        <w:r w:rsidRPr="00D23C49">
          <w:rPr>
            <w:rFonts w:ascii="Calibri" w:hAnsi="Calibri" w:cs="Calibri"/>
          </w:rPr>
          <w:t>Уведомлением</w:t>
        </w:r>
      </w:hyperlink>
      <w:r w:rsidRPr="00D23C49">
        <w:rPr>
          <w:rFonts w:ascii="Calibri" w:hAnsi="Calibri" w:cs="Calibri"/>
        </w:rPr>
        <w:t xml:space="preserve"> об уточнении вида и принадлежности платежа отказался от указанных в Запросе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поступлений в бюджет которого в данном органе Федерального казначейства открыт соответствующий лицевой счет и по </w:t>
      </w:r>
      <w:hyperlink w:anchor="Par359" w:history="1">
        <w:r w:rsidRPr="00D23C49">
          <w:rPr>
            <w:rFonts w:ascii="Calibri" w:hAnsi="Calibri" w:cs="Calibri"/>
          </w:rPr>
          <w:t>подпунктам "а"</w:t>
        </w:r>
      </w:hyperlink>
      <w:r w:rsidRPr="00D23C49">
        <w:rPr>
          <w:rFonts w:ascii="Calibri" w:hAnsi="Calibri" w:cs="Calibri"/>
        </w:rPr>
        <w:t xml:space="preserve"> и </w:t>
      </w:r>
      <w:hyperlink w:anchor="Par360" w:history="1">
        <w:r w:rsidRPr="00D23C49">
          <w:rPr>
            <w:rFonts w:ascii="Calibri" w:hAnsi="Calibri" w:cs="Calibri"/>
          </w:rPr>
          <w:t>"б"</w:t>
        </w:r>
      </w:hyperlink>
      <w:r w:rsidRPr="00D23C49">
        <w:rPr>
          <w:rFonts w:ascii="Calibri" w:hAnsi="Calibri" w:cs="Calibri"/>
        </w:rPr>
        <w:t xml:space="preserve"> настоящего пункта невозможно определить администратора поступлений в бюджет, которому необходимо направить </w:t>
      </w:r>
      <w:hyperlink r:id="rId63"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либо администратор поступлений в бюджет, которому ранее был направлен </w:t>
      </w:r>
      <w:hyperlink r:id="rId64"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в соответствии с </w:t>
      </w:r>
      <w:hyperlink w:anchor="Par359" w:history="1">
        <w:r w:rsidRPr="00D23C49">
          <w:rPr>
            <w:rFonts w:ascii="Calibri" w:hAnsi="Calibri" w:cs="Calibri"/>
          </w:rPr>
          <w:t>подпунктами "а"</w:t>
        </w:r>
      </w:hyperlink>
      <w:r w:rsidRPr="00D23C49">
        <w:rPr>
          <w:rFonts w:ascii="Calibri" w:hAnsi="Calibri" w:cs="Calibri"/>
        </w:rPr>
        <w:t xml:space="preserve"> и </w:t>
      </w:r>
      <w:hyperlink w:anchor="Par360" w:history="1">
        <w:r w:rsidRPr="00D23C49">
          <w:rPr>
            <w:rFonts w:ascii="Calibri" w:hAnsi="Calibri" w:cs="Calibri"/>
          </w:rPr>
          <w:t>"б"</w:t>
        </w:r>
      </w:hyperlink>
      <w:r w:rsidRPr="00D23C49">
        <w:rPr>
          <w:rFonts w:ascii="Calibri" w:hAnsi="Calibri" w:cs="Calibri"/>
        </w:rPr>
        <w:t xml:space="preserve"> настоящего пункта, </w:t>
      </w:r>
      <w:hyperlink r:id="rId65" w:history="1">
        <w:r w:rsidRPr="00D23C49">
          <w:rPr>
            <w:rFonts w:ascii="Calibri" w:hAnsi="Calibri" w:cs="Calibri"/>
          </w:rPr>
          <w:t>Уведомлением</w:t>
        </w:r>
      </w:hyperlink>
      <w:r w:rsidRPr="00D23C49">
        <w:rPr>
          <w:rFonts w:ascii="Calibri" w:hAnsi="Calibri" w:cs="Calibri"/>
        </w:rPr>
        <w:t xml:space="preserve"> об уточнении вида и принадлежности платежа отказался от указанных в запросе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66"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либо при получении </w:t>
      </w:r>
      <w:hyperlink r:id="rId67"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согласно которому в полученную администратором поступлений в бюджет </w:t>
      </w:r>
      <w:hyperlink r:id="rId68" w:history="1">
        <w:r w:rsidRPr="00D23C49">
          <w:rPr>
            <w:rFonts w:ascii="Calibri" w:hAnsi="Calibri" w:cs="Calibri"/>
          </w:rPr>
          <w:t>Выписку</w:t>
        </w:r>
      </w:hyperlink>
      <w:r w:rsidRPr="00D23C49">
        <w:rPr>
          <w:rFonts w:ascii="Calibri" w:hAnsi="Calibri" w:cs="Calibri"/>
        </w:rP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 невыясненных поступлений, зачисляемых в федеральный бюджет.</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получении от администратора поступлений в бюджет </w:t>
      </w:r>
      <w:hyperlink r:id="rId69"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70"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55. 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71" w:history="1">
        <w:r w:rsidRPr="00D23C49">
          <w:rPr>
            <w:rFonts w:ascii="Calibri" w:hAnsi="Calibri" w:cs="Calibri"/>
          </w:rPr>
          <w:t>Уведомления</w:t>
        </w:r>
      </w:hyperlink>
      <w:r w:rsidRPr="00D23C49">
        <w:rPr>
          <w:rFonts w:ascii="Calibri" w:hAnsi="Calibri" w:cs="Calibri"/>
        </w:rP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 бюджет), указанного в </w:t>
      </w:r>
      <w:hyperlink r:id="rId72" w:history="1">
        <w:r w:rsidRPr="00D23C49">
          <w:rPr>
            <w:rFonts w:ascii="Calibri" w:hAnsi="Calibri" w:cs="Calibri"/>
          </w:rPr>
          <w:t>Уведомлении</w:t>
        </w:r>
      </w:hyperlink>
      <w:r w:rsidRPr="00D23C49">
        <w:rPr>
          <w:rFonts w:ascii="Calibri" w:hAnsi="Calibri" w:cs="Calibri"/>
        </w:rPr>
        <w:t xml:space="preserve"> об уточнении вида и принадлежности платежа, по уточненному коду бюджетной классификации.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Орган Федерального казначейства возвращает </w:t>
      </w:r>
      <w:hyperlink r:id="rId73" w:history="1">
        <w:r w:rsidRPr="00D23C49">
          <w:rPr>
            <w:rFonts w:ascii="Calibri" w:hAnsi="Calibri" w:cs="Calibri"/>
          </w:rPr>
          <w:t>Уведомление</w:t>
        </w:r>
      </w:hyperlink>
      <w:r w:rsidRPr="00D23C49">
        <w:rPr>
          <w:rFonts w:ascii="Calibri" w:hAnsi="Calibri" w:cs="Calibri"/>
        </w:rP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74" w:history="1">
        <w:r w:rsidRPr="00D23C49">
          <w:rPr>
            <w:rFonts w:ascii="Calibri" w:hAnsi="Calibri" w:cs="Calibri"/>
          </w:rPr>
          <w:t>Уведомлении</w:t>
        </w:r>
      </w:hyperlink>
      <w:r w:rsidRPr="00D23C49">
        <w:rPr>
          <w:rFonts w:ascii="Calibri" w:hAnsi="Calibri" w:cs="Calibri"/>
        </w:rPr>
        <w:t xml:space="preserve"> об уточнении вида и принадлежности платежа, не наделен полномочиями администратора поступлений в бюджет в отношении уточняемых поступлений.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56. 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75" w:history="1">
        <w:r w:rsidRPr="00D23C49">
          <w:rPr>
            <w:rFonts w:ascii="Calibri" w:hAnsi="Calibri" w:cs="Calibri"/>
          </w:rPr>
          <w:t>Уведомление</w:t>
        </w:r>
      </w:hyperlink>
      <w:r w:rsidRPr="00D23C49">
        <w:rPr>
          <w:rFonts w:ascii="Calibri" w:hAnsi="Calibri" w:cs="Calibri"/>
        </w:rPr>
        <w:t xml:space="preserve"> об уточнении вида и принадлежности платежа на общую сумму платежа по коду бюджетной классификации и коду ОКТМО без указания реквизитов расчетного документа и плательщика.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ar4842" w:history="1">
        <w:r w:rsidRPr="00D23C49">
          <w:rPr>
            <w:rFonts w:ascii="Calibri" w:hAnsi="Calibri" w:cs="Calibri"/>
          </w:rPr>
          <w:t>Реестр</w:t>
        </w:r>
      </w:hyperlink>
      <w:r w:rsidRPr="00D23C49">
        <w:rPr>
          <w:rFonts w:ascii="Calibri" w:hAnsi="Calibri" w:cs="Calibri"/>
        </w:rPr>
        <w:t xml:space="preserve"> платежей, поступивших в бюджет минуя счет органа Федерального казначейства, по </w:t>
      </w:r>
      <w:hyperlink w:anchor="Par4842" w:history="1">
        <w:r w:rsidRPr="00D23C49">
          <w:rPr>
            <w:rFonts w:ascii="Calibri" w:hAnsi="Calibri" w:cs="Calibri"/>
          </w:rPr>
          <w:t>форме</w:t>
        </w:r>
      </w:hyperlink>
      <w:r w:rsidRPr="00D23C49">
        <w:rPr>
          <w:rFonts w:ascii="Calibri" w:hAnsi="Calibri" w:cs="Calibri"/>
        </w:rPr>
        <w:t xml:space="preserve"> согласно приложению N 27 к настоящему Порядку (код по КФД 0531475) в следующих случаях:</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если платеж являлся налоговым платежом;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если платеж не являлся налоговым платежом, но полностью или частично подлежал зачислению в другой (другие) бюджеты.</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Неналоговые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ar1956" w:history="1">
        <w:r w:rsidRPr="00D23C49">
          <w:rPr>
            <w:rFonts w:ascii="Calibri" w:hAnsi="Calibri" w:cs="Calibri"/>
          </w:rPr>
          <w:t>Журнале</w:t>
        </w:r>
      </w:hyperlink>
      <w:r w:rsidRPr="00D23C49">
        <w:rPr>
          <w:rFonts w:ascii="Calibri" w:hAnsi="Calibri" w:cs="Calibri"/>
        </w:rPr>
        <w:t xml:space="preserve"> регистрации внебанковских операций и в </w:t>
      </w:r>
      <w:hyperlink w:anchor="Par4842" w:history="1">
        <w:r w:rsidRPr="00D23C49">
          <w:rPr>
            <w:rFonts w:ascii="Calibri" w:hAnsi="Calibri" w:cs="Calibri"/>
          </w:rPr>
          <w:t>Реестр</w:t>
        </w:r>
      </w:hyperlink>
      <w:r w:rsidRPr="00D23C49">
        <w:rPr>
          <w:rFonts w:ascii="Calibri" w:hAnsi="Calibri" w:cs="Calibri"/>
        </w:rPr>
        <w:t xml:space="preserve"> платежей, поступивших в бюджет минуя счет органа Федерального казначейства, не включаются.</w:t>
      </w:r>
    </w:p>
    <w:p w:rsidR="00B94E2C" w:rsidRPr="00D23C49" w:rsidRDefault="0013737D">
      <w:pPr>
        <w:widowControl w:val="0"/>
        <w:autoSpaceDE w:val="0"/>
        <w:autoSpaceDN w:val="0"/>
        <w:adjustRightInd w:val="0"/>
        <w:spacing w:after="0" w:line="240" w:lineRule="auto"/>
        <w:ind w:firstLine="540"/>
        <w:jc w:val="both"/>
        <w:rPr>
          <w:rFonts w:ascii="Calibri" w:hAnsi="Calibri" w:cs="Calibri"/>
        </w:rPr>
      </w:pPr>
      <w:hyperlink w:anchor="Par4842" w:history="1">
        <w:r w:rsidR="00B94E2C" w:rsidRPr="00D23C49">
          <w:rPr>
            <w:rFonts w:ascii="Calibri" w:hAnsi="Calibri" w:cs="Calibri"/>
          </w:rPr>
          <w:t>Реестр</w:t>
        </w:r>
      </w:hyperlink>
      <w:r w:rsidR="00B94E2C" w:rsidRPr="00D23C49">
        <w:rPr>
          <w:rFonts w:ascii="Calibri" w:hAnsi="Calibri" w:cs="Calibri"/>
        </w:rPr>
        <w:t xml:space="preserve"> платежей, поступивших в бюджет минуя счет органа Федерального казначейства, сформированный Федеральным казначейством по федеральному бюджету, Федеральное казначейство направляет Межрегиональному операционному управлению Федерального казначейства с приложением копий расчетных документов и (или) информации из расчетных документов для отражения на лицевом счете администратора доходов бюджета - Межрегионального операционного управления Федерального казначейства и направляет предполагаемым администраторам поступлений в бюджет </w:t>
      </w:r>
      <w:hyperlink r:id="rId76" w:history="1">
        <w:r w:rsidR="00B94E2C" w:rsidRPr="00D23C49">
          <w:rPr>
            <w:rFonts w:ascii="Calibri" w:hAnsi="Calibri" w:cs="Calibri"/>
          </w:rPr>
          <w:t>Запрос</w:t>
        </w:r>
      </w:hyperlink>
      <w:r w:rsidR="00B94E2C" w:rsidRPr="00D23C49">
        <w:rPr>
          <w:rFonts w:ascii="Calibri" w:hAnsi="Calibri" w:cs="Calibri"/>
        </w:rPr>
        <w:t xml:space="preserve"> на выяснение принадлежности платежа.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Поступления, зачисленные на единый счет федерального бюджета, открытый органу Федерального казначейства, и включенные в </w:t>
      </w:r>
      <w:hyperlink w:anchor="Par4842" w:history="1">
        <w:r w:rsidRPr="00D23C49">
          <w:rPr>
            <w:rFonts w:ascii="Calibri" w:hAnsi="Calibri" w:cs="Calibri"/>
          </w:rPr>
          <w:t>Реестр</w:t>
        </w:r>
      </w:hyperlink>
      <w:r w:rsidRPr="00D23C49">
        <w:rPr>
          <w:rFonts w:ascii="Calibri" w:hAnsi="Calibri" w:cs="Calibri"/>
        </w:rPr>
        <w:t xml:space="preserve"> платежей, поступивших в бюджет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77" w:history="1">
        <w:r w:rsidRPr="00D23C49">
          <w:rPr>
            <w:rFonts w:ascii="Calibri" w:hAnsi="Calibri" w:cs="Calibri"/>
          </w:rPr>
          <w:t>Запрос</w:t>
        </w:r>
      </w:hyperlink>
      <w:r w:rsidRPr="00D23C49">
        <w:rPr>
          <w:rFonts w:ascii="Calibri" w:hAnsi="Calibri" w:cs="Calibri"/>
        </w:rPr>
        <w:t xml:space="preserve"> на выяснение принадлежности платежа.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ar4842" w:history="1">
        <w:r w:rsidRPr="00D23C49">
          <w:rPr>
            <w:rFonts w:ascii="Calibri" w:hAnsi="Calibri" w:cs="Calibri"/>
          </w:rPr>
          <w:t>Реестр</w:t>
        </w:r>
      </w:hyperlink>
      <w:r w:rsidRPr="00D23C49">
        <w:rPr>
          <w:rFonts w:ascii="Calibri" w:hAnsi="Calibri" w:cs="Calibri"/>
        </w:rPr>
        <w:t xml:space="preserve"> платежей, поступивших в бюджет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ar4842" w:history="1">
        <w:r w:rsidRPr="00D23C49">
          <w:rPr>
            <w:rFonts w:ascii="Calibri" w:hAnsi="Calibri" w:cs="Calibri"/>
          </w:rPr>
          <w:t>Реестр</w:t>
        </w:r>
      </w:hyperlink>
      <w:r w:rsidRPr="00D23C49">
        <w:rPr>
          <w:rFonts w:ascii="Calibri" w:hAnsi="Calibri" w:cs="Calibri"/>
        </w:rPr>
        <w:t xml:space="preserve"> платежей, поступивших в бюджет минуя счет органа Федерального казначейства, и оформляет расчетный документ на перечисление итоговой суммы, указанной в </w:t>
      </w:r>
      <w:hyperlink w:anchor="Par4842" w:history="1">
        <w:r w:rsidRPr="00D23C49">
          <w:rPr>
            <w:rFonts w:ascii="Calibri" w:hAnsi="Calibri" w:cs="Calibri"/>
          </w:rPr>
          <w:t>Реестре</w:t>
        </w:r>
      </w:hyperlink>
      <w:r w:rsidRPr="00D23C49">
        <w:rPr>
          <w:rFonts w:ascii="Calibri" w:hAnsi="Calibri" w:cs="Calibri"/>
        </w:rP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ar4842" w:history="1">
        <w:r w:rsidRPr="00D23C49">
          <w:rPr>
            <w:rFonts w:ascii="Calibri" w:hAnsi="Calibri" w:cs="Calibri"/>
          </w:rPr>
          <w:t>Реестр</w:t>
        </w:r>
      </w:hyperlink>
      <w:r w:rsidRPr="00D23C49">
        <w:rPr>
          <w:rFonts w:ascii="Calibri" w:hAnsi="Calibri" w:cs="Calibri"/>
        </w:rPr>
        <w:t xml:space="preserve"> платежей, поступивших в бюджет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ar4842" w:history="1">
        <w:r w:rsidRPr="00D23C49">
          <w:rPr>
            <w:rFonts w:ascii="Calibri" w:hAnsi="Calibri" w:cs="Calibri"/>
          </w:rPr>
          <w:t>Реестре</w:t>
        </w:r>
      </w:hyperlink>
      <w:r w:rsidRPr="00D23C49">
        <w:rPr>
          <w:rFonts w:ascii="Calibri" w:hAnsi="Calibri" w:cs="Calibri"/>
        </w:rPr>
        <w:t>,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При этом в расчетном документе на перечисление итоговой суммы на счет органа Федерального казначейства в реквизите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 банком с применением усиленной квалифицированной электронной подписи;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 администраторами поступлений в бюджет с применением средств электронной цифровой подписи.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 xml:space="preserve">59. Прием и проверка документов, указанных в </w:t>
      </w:r>
      <w:hyperlink w:anchor="Par53" w:history="1">
        <w:r w:rsidRPr="00D23C49">
          <w:rPr>
            <w:rFonts w:ascii="Calibri" w:hAnsi="Calibri" w:cs="Calibri"/>
          </w:rPr>
          <w:t>разделе II</w:t>
        </w:r>
      </w:hyperlink>
      <w:r w:rsidRPr="00D23C49">
        <w:rPr>
          <w:rFonts w:ascii="Calibri" w:hAnsi="Calibri" w:cs="Calibri"/>
        </w:rPr>
        <w:t xml:space="preserve"> настоящего Порядка, осуществляется органом Федерального казначейства в установленном порядке.</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60. При формировании форм документов, установленных настоящим Порядком, следует учитывать следующие общие правила: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наименовании форм документов указывается порядковый номер документа (при его наличии);</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дата, указанная в заголовочной части форм документов, и дата подписания документов заполняется словесно-цифровым способом;</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при формировании документа, имеющего дату открытия и дату закрытия документа, в кодовой зоне документа указывается:</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"дата открытия" - дата создания (первой записи) документа;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"дата закрытия" - текущая дата формирования или дата закрытия документа;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r w:rsidRPr="00D23C49">
        <w:rPr>
          <w:rFonts w:ascii="Calibri" w:hAnsi="Calibri" w:cs="Calibri"/>
        </w:rP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24" w:name="Par401"/>
      <w:bookmarkEnd w:id="24"/>
      <w:r w:rsidRPr="00D23C49">
        <w:rPr>
          <w:rFonts w:ascii="Calibri" w:hAnsi="Calibri" w:cs="Calibri"/>
        </w:rPr>
        <w:t>Приложение N 1</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right"/>
        <w:rPr>
          <w:rFonts w:ascii="Calibri" w:hAnsi="Calibri" w:cs="Calibri"/>
        </w:rPr>
        <w:sectPr w:rsidR="00B94E2C" w:rsidRPr="00D23C49" w:rsidSect="002A6A5B">
          <w:pgSz w:w="11906" w:h="16838"/>
          <w:pgMar w:top="1134" w:right="850" w:bottom="1134" w:left="1701" w:header="708" w:footer="708" w:gutter="0"/>
          <w:cols w:space="708"/>
          <w:docGrid w:linePitch="360"/>
        </w:sect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25" w:name="Par413"/>
      <w:bookmarkEnd w:id="25"/>
      <w:r w:rsidRPr="00D23C49">
        <w:t xml:space="preserve">                          Реестр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платежей, ошибочно зачисленных на счет другого органа</w:t>
      </w:r>
    </w:p>
    <w:p w:rsidR="00B94E2C" w:rsidRPr="00D23C49" w:rsidRDefault="00B94E2C">
      <w:pPr>
        <w:pStyle w:val="ConsPlusNonformat"/>
      </w:pPr>
      <w:r w:rsidRPr="00D23C49">
        <w:t xml:space="preserve">                         Федерального казначейства</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0531477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от "__" ____________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От кого: Наименование органа Федерального               по КОФК │         │</w:t>
      </w:r>
    </w:p>
    <w:p w:rsidR="00B94E2C" w:rsidRPr="00D23C49" w:rsidRDefault="00B94E2C">
      <w:pPr>
        <w:pStyle w:val="ConsPlusNonformat"/>
      </w:pPr>
      <w:r w:rsidRPr="00D23C49">
        <w:t>казначейства ____________________________________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Кому: Наименование органа Федерального                  по КОФК │         │</w:t>
      </w:r>
    </w:p>
    <w:p w:rsidR="00B94E2C" w:rsidRPr="00D23C49" w:rsidRDefault="00B94E2C">
      <w:pPr>
        <w:pStyle w:val="ConsPlusNonformat"/>
      </w:pPr>
      <w:r w:rsidRPr="00D23C49">
        <w:t>казначейства ____________________________________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78"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1008"/>
        <w:gridCol w:w="679"/>
        <w:gridCol w:w="1969"/>
        <w:gridCol w:w="825"/>
        <w:gridCol w:w="770"/>
        <w:gridCol w:w="1288"/>
        <w:gridCol w:w="728"/>
        <w:gridCol w:w="998"/>
      </w:tblGrid>
      <w:tr w:rsidR="00B94E2C" w:rsidRPr="00D23C49">
        <w:trPr>
          <w:tblCellSpacing w:w="5" w:type="nil"/>
        </w:trPr>
        <w:tc>
          <w:tcPr>
            <w:tcW w:w="3656" w:type="dxa"/>
            <w:gridSpan w:val="3"/>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3564" w:type="dxa"/>
            <w:gridSpan w:val="3"/>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2016"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998"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rHeight w:val="269"/>
          <w:tblCellSpacing w:w="5" w:type="nil"/>
        </w:trPr>
        <w:tc>
          <w:tcPr>
            <w:tcW w:w="196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100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67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3564" w:type="dxa"/>
            <w:gridSpan w:val="3"/>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16"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8"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8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998"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8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998"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236" w:type="dxa"/>
            <w:gridSpan w:val="8"/>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9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Орган Федерального казначейства                     Орган Федерального казначейства</w:t>
      </w:r>
    </w:p>
    <w:p w:rsidR="00B94E2C" w:rsidRPr="00D23C49" w:rsidRDefault="00B94E2C">
      <w:pPr>
        <w:pStyle w:val="ConsPlusNonformat"/>
      </w:pPr>
      <w:r w:rsidRPr="00D23C49">
        <w:t>по месту уточнения платежа                          по месту зачисления платежа</w:t>
      </w:r>
    </w:p>
    <w:p w:rsidR="00B94E2C" w:rsidRPr="00D23C49" w:rsidRDefault="00B94E2C">
      <w:pPr>
        <w:pStyle w:val="ConsPlusNonformat"/>
      </w:pPr>
    </w:p>
    <w:p w:rsidR="00B94E2C" w:rsidRPr="00D23C49" w:rsidRDefault="00B94E2C">
      <w:pPr>
        <w:pStyle w:val="ConsPlusNonformat"/>
      </w:pPr>
      <w:r w:rsidRPr="00D23C49">
        <w:t>Руководитель                                        Руководитель</w:t>
      </w:r>
    </w:p>
    <w:p w:rsidR="00B94E2C" w:rsidRPr="00D23C49" w:rsidRDefault="00B94E2C">
      <w:pPr>
        <w:pStyle w:val="ConsPlusNonformat"/>
      </w:pPr>
      <w:r w:rsidRPr="00D23C49">
        <w:t>(уполномоченное                                     (уполномоченное</w:t>
      </w:r>
    </w:p>
    <w:p w:rsidR="00B94E2C" w:rsidRPr="00D23C49" w:rsidRDefault="00B94E2C">
      <w:pPr>
        <w:pStyle w:val="ConsPlusNonformat"/>
      </w:pPr>
      <w:r w:rsidRPr="00D23C49">
        <w:t>лицо)           ___________ _________ ____________  лицо)           ___________ _________ ____________</w:t>
      </w:r>
    </w:p>
    <w:p w:rsidR="00B94E2C" w:rsidRPr="00D23C49" w:rsidRDefault="00B94E2C">
      <w:pPr>
        <w:pStyle w:val="ConsPlusNonformat"/>
      </w:pPr>
      <w:r w:rsidRPr="00D23C49">
        <w:t xml:space="preserve">                (должность) (подпись) (расшифровка                  (должность) (подпись) (расшифровка</w:t>
      </w:r>
    </w:p>
    <w:p w:rsidR="00B94E2C" w:rsidRPr="00D23C49" w:rsidRDefault="00B94E2C">
      <w:pPr>
        <w:pStyle w:val="ConsPlusNonformat"/>
      </w:pPr>
      <w:r w:rsidRPr="00D23C49">
        <w:t xml:space="preserve">                                        подписи)                                            подписи)</w:t>
      </w:r>
    </w:p>
    <w:p w:rsidR="00B94E2C" w:rsidRPr="00D23C49" w:rsidRDefault="00B94E2C">
      <w:pPr>
        <w:pStyle w:val="ConsPlusNonformat"/>
      </w:pPr>
    </w:p>
    <w:p w:rsidR="00B94E2C" w:rsidRPr="00D23C49" w:rsidRDefault="00B94E2C">
      <w:pPr>
        <w:pStyle w:val="ConsPlusNonformat"/>
      </w:pPr>
      <w:r w:rsidRPr="00D23C49">
        <w:t>Ответственный                                       Ответственный</w:t>
      </w:r>
    </w:p>
    <w:p w:rsidR="00B94E2C" w:rsidRPr="00D23C49" w:rsidRDefault="00B94E2C">
      <w:pPr>
        <w:pStyle w:val="ConsPlusNonformat"/>
      </w:pPr>
      <w:r w:rsidRPr="00D23C49">
        <w:t>исполнитель     ___________ _________ ____________  исполнитель     ___________ _________ ____________</w:t>
      </w:r>
    </w:p>
    <w:p w:rsidR="00B94E2C" w:rsidRPr="00D23C49" w:rsidRDefault="00B94E2C">
      <w:pPr>
        <w:pStyle w:val="ConsPlusNonformat"/>
      </w:pPr>
      <w:r w:rsidRPr="00D23C49">
        <w:t xml:space="preserve">                (должность) (подпись) (расшифровка                  (должность) (подпись) (расшифровка</w:t>
      </w:r>
    </w:p>
    <w:p w:rsidR="00B94E2C" w:rsidRPr="00D23C49" w:rsidRDefault="00B94E2C">
      <w:pPr>
        <w:pStyle w:val="ConsPlusNonformat"/>
      </w:pPr>
      <w:r w:rsidRPr="00D23C49">
        <w:t xml:space="preserve">                                        подписи)                                            подписи)</w:t>
      </w:r>
    </w:p>
    <w:p w:rsidR="00B94E2C" w:rsidRPr="00D23C49" w:rsidRDefault="00B94E2C">
      <w:pPr>
        <w:pStyle w:val="ConsPlusNonformat"/>
      </w:pPr>
    </w:p>
    <w:p w:rsidR="00B94E2C" w:rsidRPr="00D23C49" w:rsidRDefault="00B94E2C">
      <w:pPr>
        <w:pStyle w:val="ConsPlusNonformat"/>
      </w:pPr>
      <w:r w:rsidRPr="00D23C49">
        <w:t>"__" __________ 20__ г.                             "__" 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26" w:name="Par508"/>
      <w:bookmarkEnd w:id="26"/>
      <w:r w:rsidRPr="00D23C49">
        <w:rPr>
          <w:rFonts w:ascii="Calibri" w:hAnsi="Calibri" w:cs="Calibri"/>
        </w:rPr>
        <w:t>Приложение N 2</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27" w:name="Par520"/>
      <w:bookmarkEnd w:id="27"/>
      <w:r w:rsidRPr="00D23C49">
        <w:t xml:space="preserve">                        Уведомление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 зачете излишне уплаченных (взысканных) сумм</w:t>
      </w:r>
    </w:p>
    <w:p w:rsidR="00B94E2C" w:rsidRPr="00D23C49" w:rsidRDefault="00B94E2C">
      <w:pPr>
        <w:pStyle w:val="ConsPlusNonformat"/>
      </w:pPr>
      <w:r w:rsidRPr="00D23C49">
        <w:t xml:space="preserve">           налогов и сборов, других поступлений, пеней, штрафов</w:t>
      </w:r>
    </w:p>
    <w:p w:rsidR="00B94E2C" w:rsidRPr="00D23C49" w:rsidRDefault="00B94E2C">
      <w:pPr>
        <w:pStyle w:val="ConsPlusNonformat"/>
      </w:pPr>
      <w:r w:rsidRPr="00D23C49">
        <w:t xml:space="preserve">            по ним, а также подлежащих возмещению сумм налогов,</w:t>
      </w:r>
    </w:p>
    <w:p w:rsidR="00B94E2C" w:rsidRPr="00D23C49" w:rsidRDefault="00B94E2C">
      <w:pPr>
        <w:pStyle w:val="ConsPlusNonformat"/>
      </w:pPr>
      <w:r w:rsidRPr="00D23C49">
        <w:t xml:space="preserve">             осуществляемом администраторами доходов бюджета,</w:t>
      </w:r>
    </w:p>
    <w:p w:rsidR="00B94E2C" w:rsidRPr="00D23C49" w:rsidRDefault="00B94E2C">
      <w:pPr>
        <w:pStyle w:val="ConsPlusNonformat"/>
      </w:pPr>
      <w:r w:rsidRPr="00D23C49">
        <w:t xml:space="preserve">             подведомственными одному главному администратору</w:t>
      </w:r>
    </w:p>
    <w:p w:rsidR="00B94E2C" w:rsidRPr="00D23C49" w:rsidRDefault="00B94E2C">
      <w:pPr>
        <w:pStyle w:val="ConsPlusNonformat"/>
      </w:pPr>
      <w:r w:rsidRPr="00D23C49">
        <w:t xml:space="preserve">               доходов бюджета, находящимися на территориях</w:t>
      </w:r>
    </w:p>
    <w:p w:rsidR="00B94E2C" w:rsidRPr="00D23C49" w:rsidRDefault="00B94E2C">
      <w:pPr>
        <w:pStyle w:val="ConsPlusNonformat"/>
      </w:pPr>
      <w:r w:rsidRPr="00D23C49">
        <w:t xml:space="preserve">                 различных субъектов Российской Федерации</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0531451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от "__" 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администратора                                     │         │</w:t>
      </w:r>
    </w:p>
    <w:p w:rsidR="00B94E2C" w:rsidRPr="00D23C49" w:rsidRDefault="00B94E2C">
      <w:pPr>
        <w:pStyle w:val="ConsPlusNonformat"/>
      </w:pPr>
      <w:r w:rsidRPr="00D23C49">
        <w:t>доходов бюджета,                                                │         │</w:t>
      </w:r>
    </w:p>
    <w:p w:rsidR="00B94E2C" w:rsidRPr="00D23C49" w:rsidRDefault="00B94E2C">
      <w:pPr>
        <w:pStyle w:val="ConsPlusNonformat"/>
      </w:pPr>
      <w:r w:rsidRPr="00D23C49">
        <w:t>представившего Уведомление       _____________________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администратора                                 ИНН │         │</w:t>
      </w:r>
    </w:p>
    <w:p w:rsidR="00B94E2C" w:rsidRPr="00D23C49" w:rsidRDefault="00B94E2C">
      <w:pPr>
        <w:pStyle w:val="ConsPlusNonformat"/>
      </w:pPr>
      <w:r w:rsidRPr="00D23C49">
        <w:t>доходов бюджета, принявшего                                     ├─────────┤</w:t>
      </w:r>
    </w:p>
    <w:p w:rsidR="00B94E2C" w:rsidRPr="00D23C49" w:rsidRDefault="00B94E2C">
      <w:pPr>
        <w:pStyle w:val="ConsPlusNonformat"/>
      </w:pPr>
      <w:r w:rsidRPr="00D23C49">
        <w:t>решение о зачете переплаты       _____________________      КПП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Федерального                                │         │</w:t>
      </w:r>
    </w:p>
    <w:p w:rsidR="00B94E2C" w:rsidRPr="00D23C49" w:rsidRDefault="00B94E2C">
      <w:pPr>
        <w:pStyle w:val="ConsPlusNonformat"/>
      </w:pPr>
      <w:r w:rsidRPr="00D23C49">
        <w:t>казначейства, со счета которого                                 │         │</w:t>
      </w:r>
    </w:p>
    <w:p w:rsidR="00B94E2C" w:rsidRPr="00D23C49" w:rsidRDefault="00B94E2C">
      <w:pPr>
        <w:pStyle w:val="ConsPlusNonformat"/>
      </w:pPr>
      <w:r w:rsidRPr="00D23C49">
        <w:t>перечисляются средства           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администратора                                 ИНН │         │</w:t>
      </w:r>
    </w:p>
    <w:p w:rsidR="00B94E2C" w:rsidRPr="00D23C49" w:rsidRDefault="00B94E2C">
      <w:pPr>
        <w:pStyle w:val="ConsPlusNonformat"/>
      </w:pPr>
      <w:r w:rsidRPr="00D23C49">
        <w:t>доходов бюджета, принимающего                                   ├─────────┤</w:t>
      </w:r>
    </w:p>
    <w:p w:rsidR="00B94E2C" w:rsidRPr="00D23C49" w:rsidRDefault="00B94E2C">
      <w:pPr>
        <w:pStyle w:val="ConsPlusNonformat"/>
      </w:pPr>
      <w:r w:rsidRPr="00D23C49">
        <w:t>на учет поступления              _____________________      КПП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Федерального                                │         │</w:t>
      </w:r>
    </w:p>
    <w:p w:rsidR="00B94E2C" w:rsidRPr="00D23C49" w:rsidRDefault="00B94E2C">
      <w:pPr>
        <w:pStyle w:val="ConsPlusNonformat"/>
      </w:pPr>
      <w:r w:rsidRPr="00D23C49">
        <w:t>казначейства, на счет которого                                  │         │</w:t>
      </w:r>
    </w:p>
    <w:p w:rsidR="00B94E2C" w:rsidRPr="00D23C49" w:rsidRDefault="00B94E2C">
      <w:pPr>
        <w:pStyle w:val="ConsPlusNonformat"/>
      </w:pPr>
      <w:r w:rsidRPr="00D23C49">
        <w:t>перечисляются средства           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79"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606"/>
        <w:gridCol w:w="1969"/>
        <w:gridCol w:w="789"/>
        <w:gridCol w:w="784"/>
        <w:gridCol w:w="588"/>
        <w:gridCol w:w="1238"/>
        <w:gridCol w:w="979"/>
        <w:gridCol w:w="1052"/>
        <w:gridCol w:w="1427"/>
        <w:gridCol w:w="1969"/>
        <w:gridCol w:w="784"/>
        <w:gridCol w:w="784"/>
        <w:gridCol w:w="616"/>
        <w:gridCol w:w="1259"/>
        <w:gridCol w:w="1969"/>
        <w:gridCol w:w="910"/>
        <w:gridCol w:w="924"/>
      </w:tblGrid>
      <w:tr w:rsidR="00B94E2C" w:rsidRPr="00D23C49">
        <w:trPr>
          <w:tblCellSpacing w:w="5" w:type="nil"/>
        </w:trPr>
        <w:tc>
          <w:tcPr>
            <w:tcW w:w="606"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N п/п</w:t>
            </w:r>
          </w:p>
        </w:tc>
        <w:tc>
          <w:tcPr>
            <w:tcW w:w="3542" w:type="dxa"/>
            <w:gridSpan w:val="3"/>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1826"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97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2479"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Решение о межрегиональном зачете</w:t>
            </w:r>
          </w:p>
        </w:tc>
        <w:tc>
          <w:tcPr>
            <w:tcW w:w="5412" w:type="dxa"/>
            <w:gridSpan w:val="5"/>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Подлежит зачету</w:t>
            </w:r>
          </w:p>
        </w:tc>
        <w:tc>
          <w:tcPr>
            <w:tcW w:w="3803" w:type="dxa"/>
            <w:gridSpan w:val="3"/>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Реквизиты счета органа Федерального казначейства по месту поступления платежа</w:t>
            </w:r>
          </w:p>
        </w:tc>
      </w:tr>
      <w:tr w:rsidR="00B94E2C" w:rsidRPr="00D23C49">
        <w:trPr>
          <w:tblCellSpacing w:w="5" w:type="nil"/>
        </w:trPr>
        <w:tc>
          <w:tcPr>
            <w:tcW w:w="60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3542" w:type="dxa"/>
            <w:gridSpan w:val="3"/>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26"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479"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3537"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плательщику</w:t>
            </w:r>
          </w:p>
        </w:tc>
        <w:tc>
          <w:tcPr>
            <w:tcW w:w="1875"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коду</w:t>
            </w:r>
          </w:p>
        </w:tc>
        <w:tc>
          <w:tcPr>
            <w:tcW w:w="3803" w:type="dxa"/>
            <w:gridSpan w:val="3"/>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60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5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2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28" w:name="Par575"/>
            <w:bookmarkEnd w:id="28"/>
            <w:r w:rsidRPr="00D23C49">
              <w:rPr>
                <w:rFonts w:ascii="Calibri" w:hAnsi="Calibri" w:cs="Calibri"/>
              </w:rPr>
              <w:t>по ОКТМО</w:t>
            </w:r>
          </w:p>
        </w:tc>
        <w:tc>
          <w:tcPr>
            <w:tcW w:w="9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4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банка</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БИК банка</w:t>
            </w: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 счета</w:t>
            </w: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5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0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4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29" w:name="Par599"/>
            <w:bookmarkEnd w:id="29"/>
            <w:r w:rsidRPr="00D23C49">
              <w:rPr>
                <w:rFonts w:ascii="Calibri" w:hAnsi="Calibri" w:cs="Calibri"/>
              </w:rPr>
              <w:t>14</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5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5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_____________________</w:t>
      </w:r>
    </w:p>
    <w:p w:rsidR="00B94E2C" w:rsidRPr="00D23C49" w:rsidRDefault="00B94E2C">
      <w:pPr>
        <w:pStyle w:val="ConsPlusNonformat"/>
      </w:pPr>
      <w:r w:rsidRPr="00D23C49">
        <w:t xml:space="preserve">                      (должность) (подпись) (расшифровка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30" w:name="Par651"/>
      <w:bookmarkEnd w:id="30"/>
      <w:r w:rsidRPr="00D23C49">
        <w:rPr>
          <w:rFonts w:ascii="Calibri" w:hAnsi="Calibri" w:cs="Calibri"/>
        </w:rPr>
        <w:t>Приложение N 3</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31" w:name="Par663"/>
      <w:bookmarkEnd w:id="31"/>
      <w:r w:rsidRPr="00D23C49">
        <w:t xml:space="preserve">                        Уведомление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 поступлениях в иностранной валюте</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0531452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от "__" 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От кого:                                                        │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Кому:                                                           │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bookmarkStart w:id="32" w:name="Par682"/>
      <w:bookmarkEnd w:id="32"/>
      <w:r w:rsidRPr="00D23C49">
        <w:t>Администратор поступлений                                       │         │</w:t>
      </w:r>
    </w:p>
    <w:p w:rsidR="00B94E2C" w:rsidRPr="00D23C49" w:rsidRDefault="00B94E2C">
      <w:pPr>
        <w:pStyle w:val="ConsPlusNonformat"/>
      </w:pPr>
      <w:r w:rsidRPr="00D23C49">
        <w:t>в бюджет                  _______________________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0"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544"/>
        <w:gridCol w:w="1234"/>
        <w:gridCol w:w="938"/>
        <w:gridCol w:w="728"/>
        <w:gridCol w:w="1969"/>
        <w:gridCol w:w="784"/>
        <w:gridCol w:w="811"/>
        <w:gridCol w:w="1302"/>
        <w:gridCol w:w="910"/>
        <w:gridCol w:w="1205"/>
        <w:gridCol w:w="1039"/>
        <w:gridCol w:w="1699"/>
      </w:tblGrid>
      <w:tr w:rsidR="00B94E2C" w:rsidRPr="00D23C49">
        <w:trPr>
          <w:tblCellSpacing w:w="5" w:type="nil"/>
        </w:trPr>
        <w:tc>
          <w:tcPr>
            <w:tcW w:w="544"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N п/п</w:t>
            </w:r>
          </w:p>
        </w:tc>
        <w:tc>
          <w:tcPr>
            <w:tcW w:w="12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 выписки банка</w:t>
            </w:r>
          </w:p>
        </w:tc>
        <w:tc>
          <w:tcPr>
            <w:tcW w:w="7442" w:type="dxa"/>
            <w:gridSpan w:val="7"/>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Платежный документ</w:t>
            </w:r>
          </w:p>
        </w:tc>
        <w:tc>
          <w:tcPr>
            <w:tcW w:w="1205"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валюты по ОКВ</w:t>
            </w:r>
          </w:p>
        </w:tc>
        <w:tc>
          <w:tcPr>
            <w:tcW w:w="2738"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54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3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2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33" w:name="Par694"/>
            <w:bookmarkEnd w:id="33"/>
            <w:r w:rsidRPr="00D23C49">
              <w:rPr>
                <w:rFonts w:ascii="Calibri" w:hAnsi="Calibri" w:cs="Calibri"/>
              </w:rPr>
              <w:t>дата</w:t>
            </w:r>
          </w:p>
        </w:tc>
        <w:tc>
          <w:tcPr>
            <w:tcW w:w="3564"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221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205"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валюте</w:t>
            </w:r>
          </w:p>
        </w:tc>
        <w:tc>
          <w:tcPr>
            <w:tcW w:w="1699"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рублевом эквиваленте</w:t>
            </w:r>
          </w:p>
        </w:tc>
      </w:tr>
      <w:tr w:rsidR="00B94E2C" w:rsidRPr="00D23C49">
        <w:trPr>
          <w:tblCellSpacing w:w="5" w:type="nil"/>
        </w:trPr>
        <w:tc>
          <w:tcPr>
            <w:tcW w:w="54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3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2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205"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99"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5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34" w:name="Par707"/>
            <w:bookmarkEnd w:id="34"/>
            <w:r w:rsidRPr="00D23C49">
              <w:rPr>
                <w:rFonts w:ascii="Calibri" w:hAnsi="Calibri" w:cs="Calibri"/>
              </w:rPr>
              <w:t>4</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20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0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69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5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rPr>
          <w:sz w:val="18"/>
          <w:szCs w:val="18"/>
        </w:rPr>
      </w:pPr>
      <w:r w:rsidRPr="00D23C49">
        <w:rPr>
          <w:sz w:val="18"/>
          <w:szCs w:val="18"/>
        </w:rPr>
        <w:t>Руководитель                                                 ┌────────────────────────────────────────────────────────────┐</w:t>
      </w:r>
    </w:p>
    <w:p w:rsidR="00B94E2C" w:rsidRPr="00D23C49" w:rsidRDefault="00B94E2C">
      <w:pPr>
        <w:pStyle w:val="ConsPlusNonformat"/>
        <w:rPr>
          <w:sz w:val="18"/>
          <w:szCs w:val="18"/>
        </w:rPr>
      </w:pPr>
      <w:r w:rsidRPr="00D23C49">
        <w:rPr>
          <w:sz w:val="18"/>
          <w:szCs w:val="18"/>
        </w:rPr>
        <w:t>(уполномоченное                                              │           Отметка органа Федерального казначейства         │</w:t>
      </w:r>
    </w:p>
    <w:p w:rsidR="00B94E2C" w:rsidRPr="00D23C49" w:rsidRDefault="00B94E2C">
      <w:pPr>
        <w:pStyle w:val="ConsPlusNonformat"/>
        <w:rPr>
          <w:sz w:val="18"/>
          <w:szCs w:val="18"/>
        </w:rPr>
      </w:pPr>
      <w:r w:rsidRPr="00D23C49">
        <w:rPr>
          <w:sz w:val="18"/>
          <w:szCs w:val="18"/>
        </w:rPr>
        <w:t>лицо)           ___________ _________ _____________________  │                    о принятии Уведомления                  │</w:t>
      </w:r>
    </w:p>
    <w:p w:rsidR="00B94E2C" w:rsidRPr="00D23C49" w:rsidRDefault="00B94E2C">
      <w:pPr>
        <w:pStyle w:val="ConsPlusNonformat"/>
        <w:rPr>
          <w:sz w:val="18"/>
          <w:szCs w:val="18"/>
        </w:rPr>
      </w:pPr>
      <w:r w:rsidRPr="00D23C49">
        <w:rPr>
          <w:sz w:val="18"/>
          <w:szCs w:val="18"/>
        </w:rPr>
        <w:t xml:space="preserve">                (должность) (подпись) (расшифровка подписи)  │                                                            │</w:t>
      </w:r>
    </w:p>
    <w:p w:rsidR="00B94E2C" w:rsidRPr="00D23C49" w:rsidRDefault="00B94E2C">
      <w:pPr>
        <w:pStyle w:val="ConsPlusNonformat"/>
        <w:rPr>
          <w:sz w:val="18"/>
          <w:szCs w:val="18"/>
        </w:rPr>
      </w:pPr>
      <w:r w:rsidRPr="00D23C49">
        <w:rPr>
          <w:sz w:val="18"/>
          <w:szCs w:val="18"/>
        </w:rPr>
        <w:t xml:space="preserve">                                                             │Руководитель                                                │</w:t>
      </w:r>
    </w:p>
    <w:p w:rsidR="00B94E2C" w:rsidRPr="00D23C49" w:rsidRDefault="00B94E2C">
      <w:pPr>
        <w:pStyle w:val="ConsPlusNonformat"/>
        <w:rPr>
          <w:sz w:val="18"/>
          <w:szCs w:val="18"/>
        </w:rPr>
      </w:pPr>
      <w:r w:rsidRPr="00D23C49">
        <w:rPr>
          <w:sz w:val="18"/>
          <w:szCs w:val="18"/>
        </w:rPr>
        <w:t xml:space="preserve">                                                             │(уполномоченное                                             │</w:t>
      </w:r>
    </w:p>
    <w:p w:rsidR="00B94E2C" w:rsidRPr="00D23C49" w:rsidRDefault="00B94E2C">
      <w:pPr>
        <w:pStyle w:val="ConsPlusNonformat"/>
        <w:rPr>
          <w:sz w:val="18"/>
          <w:szCs w:val="18"/>
        </w:rPr>
      </w:pPr>
      <w:r w:rsidRPr="00D23C49">
        <w:rPr>
          <w:sz w:val="18"/>
          <w:szCs w:val="18"/>
        </w:rPr>
        <w:t>Ответственный                                                │лицо)           ___________ _________ ____________          │</w:t>
      </w:r>
    </w:p>
    <w:p w:rsidR="00B94E2C" w:rsidRPr="00D23C49" w:rsidRDefault="00B94E2C">
      <w:pPr>
        <w:pStyle w:val="ConsPlusNonformat"/>
        <w:rPr>
          <w:sz w:val="18"/>
          <w:szCs w:val="18"/>
        </w:rPr>
      </w:pPr>
      <w:r w:rsidRPr="00D23C49">
        <w:rPr>
          <w:sz w:val="18"/>
          <w:szCs w:val="18"/>
        </w:rPr>
        <w:t>исполнитель     ___________ _________ ____________ _________ │                (должность) (подпись) (расшифровка          │</w:t>
      </w:r>
    </w:p>
    <w:p w:rsidR="00B94E2C" w:rsidRPr="00D23C49" w:rsidRDefault="00B94E2C">
      <w:pPr>
        <w:pStyle w:val="ConsPlusNonformat"/>
        <w:rPr>
          <w:sz w:val="18"/>
          <w:szCs w:val="18"/>
        </w:rPr>
      </w:pPr>
      <w:r w:rsidRPr="00D23C49">
        <w:rPr>
          <w:sz w:val="18"/>
          <w:szCs w:val="18"/>
        </w:rPr>
        <w:t xml:space="preserve">                (должность) (подпись) (расшифровка (телефон) │                                        подписи)            │</w:t>
      </w:r>
    </w:p>
    <w:p w:rsidR="00B94E2C" w:rsidRPr="00D23C49" w:rsidRDefault="00B94E2C">
      <w:pPr>
        <w:pStyle w:val="ConsPlusNonformat"/>
        <w:rPr>
          <w:sz w:val="18"/>
          <w:szCs w:val="18"/>
        </w:rPr>
      </w:pPr>
      <w:r w:rsidRPr="00D23C49">
        <w:rPr>
          <w:sz w:val="18"/>
          <w:szCs w:val="18"/>
        </w:rPr>
        <w:t xml:space="preserve">                                        подписи)             │                                                            │</w:t>
      </w:r>
    </w:p>
    <w:p w:rsidR="00B94E2C" w:rsidRPr="00D23C49" w:rsidRDefault="00B94E2C">
      <w:pPr>
        <w:pStyle w:val="ConsPlusNonformat"/>
        <w:rPr>
          <w:sz w:val="18"/>
          <w:szCs w:val="18"/>
        </w:rPr>
      </w:pPr>
      <w:r w:rsidRPr="00D23C49">
        <w:rPr>
          <w:sz w:val="18"/>
          <w:szCs w:val="18"/>
        </w:rPr>
        <w:t xml:space="preserve">                                                             │Ответственный                                               │</w:t>
      </w:r>
    </w:p>
    <w:p w:rsidR="00B94E2C" w:rsidRPr="00D23C49" w:rsidRDefault="00B94E2C">
      <w:pPr>
        <w:pStyle w:val="ConsPlusNonformat"/>
        <w:rPr>
          <w:sz w:val="18"/>
          <w:szCs w:val="18"/>
        </w:rPr>
      </w:pPr>
      <w:r w:rsidRPr="00D23C49">
        <w:rPr>
          <w:sz w:val="18"/>
          <w:szCs w:val="18"/>
        </w:rPr>
        <w:t xml:space="preserve">                                                             │исполнитель     ___________ _________ ____________ _________│</w:t>
      </w:r>
    </w:p>
    <w:p w:rsidR="00B94E2C" w:rsidRPr="00D23C49" w:rsidRDefault="00B94E2C">
      <w:pPr>
        <w:pStyle w:val="ConsPlusNonformat"/>
        <w:rPr>
          <w:sz w:val="18"/>
          <w:szCs w:val="18"/>
        </w:rPr>
      </w:pPr>
      <w:r w:rsidRPr="00D23C49">
        <w:rPr>
          <w:sz w:val="18"/>
          <w:szCs w:val="18"/>
        </w:rPr>
        <w:t xml:space="preserve">                                                             │                (должность) (подпись) (расшифровка (телефон)│</w:t>
      </w:r>
    </w:p>
    <w:p w:rsidR="00B94E2C" w:rsidRPr="00D23C49" w:rsidRDefault="00B94E2C">
      <w:pPr>
        <w:pStyle w:val="ConsPlusNonformat"/>
        <w:rPr>
          <w:sz w:val="18"/>
          <w:szCs w:val="18"/>
        </w:rPr>
      </w:pPr>
      <w:r w:rsidRPr="00D23C49">
        <w:rPr>
          <w:sz w:val="18"/>
          <w:szCs w:val="18"/>
        </w:rPr>
        <w:t xml:space="preserve">                                                             │                                        подписи)            │</w:t>
      </w:r>
    </w:p>
    <w:p w:rsidR="00B94E2C" w:rsidRPr="00D23C49" w:rsidRDefault="00B94E2C">
      <w:pPr>
        <w:pStyle w:val="ConsPlusNonformat"/>
        <w:rPr>
          <w:sz w:val="18"/>
          <w:szCs w:val="18"/>
        </w:rPr>
      </w:pPr>
      <w:r w:rsidRPr="00D23C49">
        <w:rPr>
          <w:sz w:val="18"/>
          <w:szCs w:val="18"/>
        </w:rPr>
        <w:t xml:space="preserve">                                                             │                                                            │</w:t>
      </w:r>
    </w:p>
    <w:p w:rsidR="00B94E2C" w:rsidRPr="00D23C49" w:rsidRDefault="00B94E2C">
      <w:pPr>
        <w:pStyle w:val="ConsPlusNonformat"/>
        <w:rPr>
          <w:sz w:val="18"/>
          <w:szCs w:val="18"/>
        </w:rPr>
      </w:pPr>
      <w:r w:rsidRPr="00D23C49">
        <w:rPr>
          <w:sz w:val="18"/>
          <w:szCs w:val="18"/>
        </w:rPr>
        <w:t>"__" __________ 20__ г.                                      │"__" __________ 20__ г.                                     │</w:t>
      </w:r>
    </w:p>
    <w:p w:rsidR="00B94E2C" w:rsidRPr="00D23C49" w:rsidRDefault="00B94E2C">
      <w:pPr>
        <w:pStyle w:val="ConsPlusNonformat"/>
        <w:rPr>
          <w:sz w:val="18"/>
          <w:szCs w:val="18"/>
        </w:rPr>
      </w:pPr>
      <w:r w:rsidRPr="00D23C49">
        <w:rPr>
          <w:sz w:val="18"/>
          <w:szCs w:val="18"/>
        </w:rPr>
        <w:t xml:space="preserve">                                                             └────────────────────────────────────────────────────────────┘</w:t>
      </w:r>
    </w:p>
    <w:p w:rsidR="00B94E2C" w:rsidRPr="00D23C49" w:rsidRDefault="00B94E2C">
      <w:pPr>
        <w:pStyle w:val="ConsPlusNonformat"/>
        <w:rPr>
          <w:sz w:val="18"/>
          <w:szCs w:val="18"/>
        </w:rPr>
      </w:pPr>
    </w:p>
    <w:p w:rsidR="00B94E2C" w:rsidRPr="00D23C49" w:rsidRDefault="00B94E2C">
      <w:pPr>
        <w:pStyle w:val="ConsPlusNonformat"/>
        <w:rPr>
          <w:sz w:val="18"/>
          <w:szCs w:val="18"/>
        </w:rPr>
      </w:pPr>
      <w:r w:rsidRPr="00D23C49">
        <w:rPr>
          <w:sz w:val="18"/>
          <w:szCs w:val="18"/>
        </w:rPr>
        <w:t xml:space="preserve">                                                                                                         Номер страницы ___</w:t>
      </w:r>
    </w:p>
    <w:p w:rsidR="00B94E2C" w:rsidRPr="00D23C49" w:rsidRDefault="00B94E2C">
      <w:pPr>
        <w:pStyle w:val="ConsPlusNonformat"/>
        <w:rPr>
          <w:sz w:val="18"/>
          <w:szCs w:val="18"/>
        </w:rPr>
      </w:pPr>
      <w:r w:rsidRPr="00D23C49">
        <w:rPr>
          <w:sz w:val="18"/>
          <w:szCs w:val="18"/>
        </w:rPr>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35" w:name="Par802"/>
      <w:bookmarkEnd w:id="35"/>
      <w:r w:rsidRPr="00D23C49">
        <w:rPr>
          <w:rFonts w:ascii="Calibri" w:hAnsi="Calibri" w:cs="Calibri"/>
        </w:rPr>
        <w:t>Приложение N 4</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36" w:name="Par813"/>
      <w:bookmarkEnd w:id="36"/>
      <w:r w:rsidRPr="00D23C49">
        <w:t xml:space="preserve">                 Справка органа Федерального казначейства</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N │            │</w:t>
      </w:r>
    </w:p>
    <w:p w:rsidR="00B94E2C" w:rsidRPr="00D23C49" w:rsidRDefault="00B94E2C">
      <w:pPr>
        <w:pStyle w:val="ConsPlusNonformat"/>
      </w:pPr>
      <w:r w:rsidRPr="00D23C49">
        <w:t xml:space="preserve">                               └────────────┘</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0531453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1"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844"/>
        <w:gridCol w:w="910"/>
        <w:gridCol w:w="1714"/>
        <w:gridCol w:w="1969"/>
        <w:gridCol w:w="919"/>
        <w:gridCol w:w="714"/>
        <w:gridCol w:w="1549"/>
        <w:gridCol w:w="1148"/>
        <w:gridCol w:w="1077"/>
        <w:gridCol w:w="1261"/>
        <w:gridCol w:w="630"/>
        <w:gridCol w:w="1189"/>
      </w:tblGrid>
      <w:tr w:rsidR="00B94E2C" w:rsidRPr="00D23C49">
        <w:trPr>
          <w:tblCellSpacing w:w="5" w:type="nil"/>
        </w:trPr>
        <w:tc>
          <w:tcPr>
            <w:tcW w:w="1754"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171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Содержание операции</w:t>
            </w:r>
          </w:p>
        </w:tc>
        <w:tc>
          <w:tcPr>
            <w:tcW w:w="3602"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Документ</w:t>
            </w:r>
          </w:p>
        </w:tc>
        <w:tc>
          <w:tcPr>
            <w:tcW w:w="15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 расчетного счета</w:t>
            </w:r>
          </w:p>
        </w:tc>
        <w:tc>
          <w:tcPr>
            <w:tcW w:w="2225"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1891"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189"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платежа</w:t>
            </w:r>
          </w:p>
        </w:tc>
      </w:tr>
      <w:tr w:rsidR="00B94E2C" w:rsidRPr="00D23C49">
        <w:trPr>
          <w:tblCellSpacing w:w="5" w:type="nil"/>
        </w:trPr>
        <w:tc>
          <w:tcPr>
            <w:tcW w:w="8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71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5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189"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84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5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18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8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Главный бухгалтер</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37" w:name="Par946"/>
      <w:bookmarkEnd w:id="37"/>
      <w:r w:rsidRPr="00D23C49">
        <w:rPr>
          <w:rFonts w:ascii="Calibri" w:hAnsi="Calibri" w:cs="Calibri"/>
        </w:rPr>
        <w:t>Приложение N 5</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38" w:name="Par958"/>
      <w:bookmarkEnd w:id="38"/>
      <w:r w:rsidRPr="00D23C49">
        <w:t xml:space="preserve">                          ЗАЯВКА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перечисление средств, необходимых для осуществления</w:t>
      </w:r>
    </w:p>
    <w:p w:rsidR="00B94E2C" w:rsidRPr="00D23C49" w:rsidRDefault="00B94E2C">
      <w:pPr>
        <w:pStyle w:val="ConsPlusNonformat"/>
      </w:pPr>
      <w:r w:rsidRPr="00D23C49">
        <w:t xml:space="preserve">                   возврата (зачета, уточнения) акцизов</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0531454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от "__" 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банка        _______________________           БИК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         │</w:t>
      </w:r>
    </w:p>
    <w:p w:rsidR="00B94E2C" w:rsidRPr="00D23C49" w:rsidRDefault="00B94E2C">
      <w:pPr>
        <w:pStyle w:val="ConsPlusNonformat"/>
      </w:pPr>
      <w:r w:rsidRPr="00D23C49">
        <w:t>уполномоченного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2"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3111"/>
        <w:gridCol w:w="3232"/>
        <w:gridCol w:w="3296"/>
      </w:tblGrid>
      <w:tr w:rsidR="00B94E2C" w:rsidRPr="00D23C49">
        <w:trPr>
          <w:tblCellSpacing w:w="5" w:type="nil"/>
        </w:trPr>
        <w:tc>
          <w:tcPr>
            <w:tcW w:w="3111"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всего</w:t>
            </w:r>
          </w:p>
        </w:tc>
        <w:tc>
          <w:tcPr>
            <w:tcW w:w="3296"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для осуществления зачета (уточнения)</w:t>
            </w:r>
          </w:p>
        </w:tc>
      </w:tr>
      <w:tr w:rsidR="00B94E2C" w:rsidRPr="00D23C49">
        <w:trPr>
          <w:tblCellSpacing w:w="5" w:type="nil"/>
        </w:trPr>
        <w:tc>
          <w:tcPr>
            <w:tcW w:w="3111"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3296"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r>
      <w:tr w:rsidR="00B94E2C" w:rsidRPr="00D23C49">
        <w:trPr>
          <w:tblCellSpacing w:w="5" w:type="nil"/>
        </w:trPr>
        <w:tc>
          <w:tcPr>
            <w:tcW w:w="31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1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1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1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1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111" w:type="dxa"/>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3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2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_____________________</w:t>
      </w:r>
    </w:p>
    <w:p w:rsidR="00B94E2C" w:rsidRPr="00D23C49" w:rsidRDefault="00B94E2C">
      <w:pPr>
        <w:pStyle w:val="ConsPlusNonformat"/>
      </w:pPr>
      <w:r w:rsidRPr="00D23C49">
        <w:t xml:space="preserve">                      (должность) (подпись) (расшифровка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_____________________ _________</w:t>
      </w:r>
    </w:p>
    <w:p w:rsidR="00B94E2C" w:rsidRPr="00D23C49" w:rsidRDefault="00B94E2C">
      <w:pPr>
        <w:pStyle w:val="ConsPlusNonformat"/>
      </w:pPr>
      <w:r w:rsidRPr="00D23C49">
        <w:t xml:space="preserve">              (должность) (подпись) (расшифровка подписи) (телефон)</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39" w:name="Par1026"/>
      <w:bookmarkEnd w:id="39"/>
      <w:r w:rsidRPr="00D23C49">
        <w:rPr>
          <w:rFonts w:ascii="Calibri" w:hAnsi="Calibri" w:cs="Calibri"/>
        </w:rPr>
        <w:t>Приложение N 6</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40" w:name="Par1038"/>
      <w:bookmarkEnd w:id="40"/>
      <w:r w:rsidRPr="00D23C49">
        <w:t xml:space="preserve">                      Сводный реестр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поступлений и выбытий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0531455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w:t>
      </w:r>
    </w:p>
    <w:p w:rsidR="00B94E2C" w:rsidRPr="00D23C49" w:rsidRDefault="00B94E2C">
      <w:pPr>
        <w:pStyle w:val="ConsPlusNonformat"/>
      </w:pPr>
      <w:r w:rsidRPr="00D23C49">
        <w:t xml:space="preserve">                                                                ├─────────┤</w:t>
      </w:r>
    </w:p>
    <w:p w:rsidR="00B94E2C" w:rsidRPr="00D23C49" w:rsidRDefault="00B94E2C">
      <w:pPr>
        <w:pStyle w:val="ConsPlusNonformat"/>
      </w:pPr>
      <w:r w:rsidRPr="00D23C49">
        <w:t>Орган Федерального казначейства 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3"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bookmarkStart w:id="41" w:name="Par1061"/>
      <w:bookmarkEnd w:id="41"/>
      <w:r w:rsidRPr="00D23C49">
        <w:t xml:space="preserve">                                          Остаток на начало дня │         │</w:t>
      </w:r>
    </w:p>
    <w:p w:rsidR="00B94E2C" w:rsidRPr="00D23C49" w:rsidRDefault="00B94E2C">
      <w:pPr>
        <w:pStyle w:val="ConsPlusNonformat"/>
      </w:pPr>
      <w:r w:rsidRPr="00D23C49">
        <w:t xml:space="preserve">                                                                ├─────────┤</w:t>
      </w:r>
    </w:p>
    <w:p w:rsidR="00B94E2C" w:rsidRPr="00D23C49" w:rsidRDefault="00B94E2C">
      <w:pPr>
        <w:pStyle w:val="ConsPlusNonformat"/>
      </w:pPr>
      <w:bookmarkStart w:id="42" w:name="Par1063"/>
      <w:bookmarkEnd w:id="42"/>
      <w:r w:rsidRPr="00D23C49">
        <w:t xml:space="preserve">                                           Остаток на конец дня │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869"/>
        <w:gridCol w:w="896"/>
        <w:gridCol w:w="1120"/>
        <w:gridCol w:w="1061"/>
        <w:gridCol w:w="1204"/>
        <w:gridCol w:w="826"/>
        <w:gridCol w:w="686"/>
        <w:gridCol w:w="1429"/>
        <w:gridCol w:w="1174"/>
      </w:tblGrid>
      <w:tr w:rsidR="00B94E2C" w:rsidRPr="00D23C49">
        <w:trPr>
          <w:tblCellSpacing w:w="5" w:type="nil"/>
        </w:trPr>
        <w:tc>
          <w:tcPr>
            <w:tcW w:w="2888"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1765"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2181"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2716"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603"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зачислено</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списано</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r>
      <w:tr w:rsidR="00B94E2C" w:rsidRPr="00D23C49">
        <w:trPr>
          <w:tblCellSpacing w:w="5" w:type="nil"/>
        </w:trPr>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550" w:type="dxa"/>
            <w:gridSpan w:val="9"/>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550" w:type="dxa"/>
            <w:gridSpan w:val="9"/>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bookmarkStart w:id="43" w:name="Par1151"/>
            <w:bookmarkEnd w:id="43"/>
            <w:r w:rsidRPr="00D23C49">
              <w:rPr>
                <w:rFonts w:ascii="Calibri" w:hAnsi="Calibri" w:cs="Calibri"/>
              </w:rPr>
              <w:t>Всего</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_____________________</w:t>
      </w:r>
    </w:p>
    <w:p w:rsidR="00B94E2C" w:rsidRPr="00D23C49" w:rsidRDefault="00B94E2C">
      <w:pPr>
        <w:pStyle w:val="ConsPlusNonformat"/>
      </w:pPr>
      <w:r w:rsidRPr="00D23C49">
        <w:t xml:space="preserve">                      (должность) (подпись) (расшифровка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_____________________ _________</w:t>
      </w:r>
    </w:p>
    <w:p w:rsidR="00B94E2C" w:rsidRPr="00D23C49" w:rsidRDefault="00B94E2C">
      <w:pPr>
        <w:pStyle w:val="ConsPlusNonformat"/>
      </w:pPr>
      <w:r w:rsidRPr="00D23C49">
        <w:t xml:space="preserve">              (должность) (подпись) (расшифровка подписи) (телефон)</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44" w:name="Par1172"/>
      <w:bookmarkEnd w:id="44"/>
      <w:r w:rsidRPr="00D23C49">
        <w:rPr>
          <w:rFonts w:ascii="Calibri" w:hAnsi="Calibri" w:cs="Calibri"/>
        </w:rPr>
        <w:t>Приложение N 7</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45" w:name="Par1184"/>
      <w:bookmarkEnd w:id="45"/>
      <w:r w:rsidRPr="00D23C49">
        <w:t xml:space="preserve">                             Реестр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перечисленных поступлений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bookmarkStart w:id="46" w:name="Par1189"/>
      <w:bookmarkEnd w:id="46"/>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0531465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от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         │</w:t>
      </w:r>
    </w:p>
    <w:p w:rsidR="00B94E2C" w:rsidRPr="00D23C49" w:rsidRDefault="00B94E2C">
      <w:pPr>
        <w:pStyle w:val="ConsPlusNonformat"/>
      </w:pPr>
      <w:r w:rsidRPr="00D23C49">
        <w:t>по месту открытия единого                                       │         │</w:t>
      </w:r>
    </w:p>
    <w:p w:rsidR="00B94E2C" w:rsidRPr="00D23C49" w:rsidRDefault="00B94E2C">
      <w:pPr>
        <w:pStyle w:val="ConsPlusNonformat"/>
      </w:pPr>
      <w:r w:rsidRPr="00D23C49">
        <w:t>счета бюджета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бюджета      _______________________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финансового                                по ОКПО │         │</w:t>
      </w:r>
    </w:p>
    <w:p w:rsidR="00B94E2C" w:rsidRPr="00D23C49" w:rsidRDefault="00B94E2C">
      <w:pPr>
        <w:pStyle w:val="ConsPlusNonformat"/>
      </w:pPr>
      <w:r w:rsidRPr="00D23C49">
        <w:t>органа (органа управления                                       ├─────────┤</w:t>
      </w:r>
    </w:p>
    <w:p w:rsidR="00B94E2C" w:rsidRPr="00D23C49" w:rsidRDefault="00B94E2C">
      <w:pPr>
        <w:pStyle w:val="ConsPlusNonformat"/>
      </w:pPr>
      <w:r w:rsidRPr="00D23C49">
        <w:t>государственным                                             ИНН │         │</w:t>
      </w:r>
    </w:p>
    <w:p w:rsidR="00B94E2C" w:rsidRPr="00D23C49" w:rsidRDefault="00B94E2C">
      <w:pPr>
        <w:pStyle w:val="ConsPlusNonformat"/>
      </w:pPr>
      <w:r w:rsidRPr="00D23C49">
        <w:t>внебюджетным фондом)      _______________________               ├─────────┤</w:t>
      </w:r>
    </w:p>
    <w:p w:rsidR="00B94E2C" w:rsidRPr="00D23C49" w:rsidRDefault="00B94E2C">
      <w:pPr>
        <w:pStyle w:val="ConsPlusNonformat"/>
      </w:pPr>
      <w:r w:rsidRPr="00D23C49">
        <w:t xml:space="preserve">                                                            КПП │         │</w:t>
      </w:r>
    </w:p>
    <w:p w:rsidR="00B94E2C" w:rsidRPr="00D23C49" w:rsidRDefault="00B94E2C">
      <w:pPr>
        <w:pStyle w:val="ConsPlusNonformat"/>
      </w:pPr>
      <w:r w:rsidRPr="00D23C49">
        <w:t xml:space="preserve">                                                                ├─────────┤</w:t>
      </w:r>
    </w:p>
    <w:p w:rsidR="00B94E2C" w:rsidRPr="00D23C49" w:rsidRDefault="00B94E2C">
      <w:pPr>
        <w:pStyle w:val="ConsPlusNonformat"/>
      </w:pPr>
      <w:bookmarkStart w:id="47" w:name="Par1215"/>
      <w:bookmarkEnd w:id="47"/>
      <w:r w:rsidRPr="00D23C49">
        <w:t xml:space="preserve">                                     Номер расчетного документа │         │</w:t>
      </w:r>
    </w:p>
    <w:p w:rsidR="00B94E2C" w:rsidRPr="00D23C49" w:rsidRDefault="00B94E2C">
      <w:pPr>
        <w:pStyle w:val="ConsPlusNonformat"/>
      </w:pPr>
      <w:r w:rsidRPr="00D23C49">
        <w:t xml:space="preserve">                                                                ├─────────┤</w:t>
      </w:r>
    </w:p>
    <w:p w:rsidR="00B94E2C" w:rsidRPr="00D23C49" w:rsidRDefault="00B94E2C">
      <w:pPr>
        <w:pStyle w:val="ConsPlusNonformat"/>
      </w:pPr>
      <w:bookmarkStart w:id="48" w:name="Par1217"/>
      <w:bookmarkEnd w:id="48"/>
      <w:r w:rsidRPr="00D23C49">
        <w:t xml:space="preserve">                                      Дата расчетного документа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4"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3584"/>
        <w:gridCol w:w="2092"/>
        <w:gridCol w:w="3963"/>
      </w:tblGrid>
      <w:tr w:rsidR="00B94E2C" w:rsidRPr="00D23C49">
        <w:trPr>
          <w:tblCellSpacing w:w="5" w:type="nil"/>
        </w:trPr>
        <w:tc>
          <w:tcPr>
            <w:tcW w:w="5676"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3963"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358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3963"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358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3963"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r>
      <w:tr w:rsidR="00B94E2C" w:rsidRPr="00D23C49">
        <w:trPr>
          <w:tblCellSpacing w:w="5" w:type="nil"/>
        </w:trPr>
        <w:tc>
          <w:tcPr>
            <w:tcW w:w="35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5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5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5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5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96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676"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396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49" w:name="Par1271"/>
      <w:bookmarkEnd w:id="49"/>
      <w:r w:rsidRPr="00D23C49">
        <w:rPr>
          <w:rFonts w:ascii="Calibri" w:hAnsi="Calibri" w:cs="Calibri"/>
        </w:rPr>
        <w:t>Приложение N 8</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50" w:name="Par1282"/>
      <w:bookmarkEnd w:id="50"/>
      <w:r w:rsidRPr="00D23C49">
        <w:t xml:space="preserve">                 Ведомость учета невыясненных поступлений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0531456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с "__" ____ по "__" ____ 20__ г.  Дата начала │         │</w:t>
      </w:r>
    </w:p>
    <w:p w:rsidR="00B94E2C" w:rsidRPr="00D23C49" w:rsidRDefault="00B94E2C">
      <w:pPr>
        <w:pStyle w:val="ConsPlusNonformat"/>
      </w:pPr>
      <w:r w:rsidRPr="00D23C49">
        <w:t xml:space="preserve">                                                        периода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окончания │         │</w:t>
      </w:r>
    </w:p>
    <w:p w:rsidR="00B94E2C" w:rsidRPr="00D23C49" w:rsidRDefault="00B94E2C">
      <w:pPr>
        <w:pStyle w:val="ConsPlusNonformat"/>
      </w:pPr>
      <w:r w:rsidRPr="00D23C49">
        <w:t xml:space="preserve">                                                        периода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бюджета      _______________________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5"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579"/>
        <w:gridCol w:w="1969"/>
        <w:gridCol w:w="919"/>
        <w:gridCol w:w="679"/>
        <w:gridCol w:w="1969"/>
        <w:gridCol w:w="784"/>
        <w:gridCol w:w="798"/>
        <w:gridCol w:w="1133"/>
        <w:gridCol w:w="1055"/>
        <w:gridCol w:w="1204"/>
        <w:gridCol w:w="714"/>
        <w:gridCol w:w="1474"/>
        <w:gridCol w:w="1311"/>
        <w:gridCol w:w="988"/>
        <w:gridCol w:w="2044"/>
      </w:tblGrid>
      <w:tr w:rsidR="00B94E2C" w:rsidRPr="00D23C49">
        <w:trPr>
          <w:tblCellSpacing w:w="5" w:type="nil"/>
        </w:trPr>
        <w:tc>
          <w:tcPr>
            <w:tcW w:w="157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 зачисления на счет</w:t>
            </w:r>
          </w:p>
        </w:tc>
        <w:tc>
          <w:tcPr>
            <w:tcW w:w="3567"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Документ</w:t>
            </w:r>
          </w:p>
        </w:tc>
        <w:tc>
          <w:tcPr>
            <w:tcW w:w="3551"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218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120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ОКТМО</w:t>
            </w:r>
          </w:p>
        </w:tc>
        <w:tc>
          <w:tcPr>
            <w:tcW w:w="71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c>
          <w:tcPr>
            <w:tcW w:w="147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 документу</w:t>
            </w:r>
          </w:p>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 -)</w:t>
            </w:r>
          </w:p>
        </w:tc>
        <w:tc>
          <w:tcPr>
            <w:tcW w:w="2299"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Запрос на выяснение принадлежности платежа</w:t>
            </w:r>
          </w:p>
        </w:tc>
        <w:tc>
          <w:tcPr>
            <w:tcW w:w="204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Причина, по которой платеж отнесен к невыясненным поступлениям</w:t>
            </w:r>
          </w:p>
        </w:tc>
      </w:tr>
      <w:tr w:rsidR="00B94E2C" w:rsidRPr="00D23C49">
        <w:trPr>
          <w:tblCellSpacing w:w="5" w:type="nil"/>
        </w:trPr>
        <w:tc>
          <w:tcPr>
            <w:tcW w:w="157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20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1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204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57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r>
      <w:tr w:rsidR="00B94E2C" w:rsidRPr="00D23C49">
        <w:trPr>
          <w:tblCellSpacing w:w="5" w:type="nil"/>
        </w:trPr>
        <w:tc>
          <w:tcPr>
            <w:tcW w:w="15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5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1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2803" w:type="dxa"/>
            <w:gridSpan w:val="11"/>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14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4343" w:type="dxa"/>
            <w:gridSpan w:val="3"/>
            <w:tcBorders>
              <w:top w:val="single" w:sz="4" w:space="0" w:color="auto"/>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rPr>
          <w:sz w:val="16"/>
          <w:szCs w:val="16"/>
        </w:rPr>
      </w:pPr>
      <w:r w:rsidRPr="00D23C49">
        <w:rPr>
          <w:sz w:val="16"/>
          <w:szCs w:val="16"/>
        </w:rPr>
        <w:t xml:space="preserve">                                                                               ┌────────┐</w:t>
      </w:r>
    </w:p>
    <w:p w:rsidR="00B94E2C" w:rsidRPr="00D23C49" w:rsidRDefault="00B94E2C">
      <w:pPr>
        <w:pStyle w:val="ConsPlusNonformat"/>
        <w:rPr>
          <w:sz w:val="16"/>
          <w:szCs w:val="16"/>
        </w:rPr>
      </w:pPr>
      <w:r w:rsidRPr="00D23C49">
        <w:rPr>
          <w:sz w:val="16"/>
          <w:szCs w:val="16"/>
        </w:rPr>
        <w:t xml:space="preserve">                                                          Всего с начала года: │        │</w:t>
      </w:r>
    </w:p>
    <w:p w:rsidR="00B94E2C" w:rsidRPr="00D23C49" w:rsidRDefault="00B94E2C">
      <w:pPr>
        <w:pStyle w:val="ConsPlusNonformat"/>
        <w:rPr>
          <w:sz w:val="16"/>
          <w:szCs w:val="16"/>
        </w:rPr>
      </w:pPr>
      <w:r w:rsidRPr="00D23C49">
        <w:rPr>
          <w:sz w:val="16"/>
          <w:szCs w:val="16"/>
        </w:rPr>
        <w:t xml:space="preserve">                                                                               ├────────┤</w:t>
      </w:r>
    </w:p>
    <w:p w:rsidR="00B94E2C" w:rsidRPr="00D23C49" w:rsidRDefault="00B94E2C">
      <w:pPr>
        <w:pStyle w:val="ConsPlusNonformat"/>
        <w:rPr>
          <w:sz w:val="16"/>
          <w:szCs w:val="16"/>
        </w:rPr>
      </w:pPr>
      <w:r w:rsidRPr="00D23C49">
        <w:rPr>
          <w:sz w:val="16"/>
          <w:szCs w:val="16"/>
        </w:rPr>
        <w:t xml:space="preserve">                                                             из них за текущий │        │</w:t>
      </w:r>
    </w:p>
    <w:p w:rsidR="00B94E2C" w:rsidRPr="00D23C49" w:rsidRDefault="00B94E2C">
      <w:pPr>
        <w:pStyle w:val="ConsPlusNonformat"/>
        <w:rPr>
          <w:sz w:val="16"/>
          <w:szCs w:val="16"/>
        </w:rPr>
      </w:pPr>
      <w:r w:rsidRPr="00D23C49">
        <w:rPr>
          <w:sz w:val="16"/>
          <w:szCs w:val="16"/>
        </w:rPr>
        <w:t xml:space="preserve">                                                             операционный день │        │</w:t>
      </w:r>
    </w:p>
    <w:p w:rsidR="00B94E2C" w:rsidRPr="00D23C49" w:rsidRDefault="00B94E2C">
      <w:pPr>
        <w:pStyle w:val="ConsPlusNonformat"/>
        <w:rPr>
          <w:sz w:val="16"/>
          <w:szCs w:val="16"/>
        </w:rPr>
      </w:pPr>
      <w:r w:rsidRPr="00D23C49">
        <w:rPr>
          <w:sz w:val="16"/>
          <w:szCs w:val="16"/>
        </w:rPr>
        <w:t xml:space="preserve">                                                                               └────────┘</w:t>
      </w:r>
    </w:p>
    <w:p w:rsidR="00B94E2C" w:rsidRPr="00D23C49" w:rsidRDefault="00B94E2C">
      <w:pPr>
        <w:pStyle w:val="ConsPlusNonformat"/>
        <w:rPr>
          <w:sz w:val="16"/>
          <w:szCs w:val="16"/>
        </w:rPr>
      </w:pPr>
    </w:p>
    <w:p w:rsidR="00B94E2C" w:rsidRPr="00D23C49" w:rsidRDefault="00B94E2C">
      <w:pPr>
        <w:pStyle w:val="ConsPlusNonformat"/>
        <w:rPr>
          <w:sz w:val="16"/>
          <w:szCs w:val="16"/>
        </w:rPr>
      </w:pPr>
      <w:r w:rsidRPr="00D23C49">
        <w:rPr>
          <w:sz w:val="16"/>
          <w:szCs w:val="16"/>
        </w:rPr>
        <w:t>Начальник отдела                                                               ┌────────┐</w:t>
      </w:r>
    </w:p>
    <w:p w:rsidR="00B94E2C" w:rsidRPr="00D23C49" w:rsidRDefault="00B94E2C">
      <w:pPr>
        <w:pStyle w:val="ConsPlusNonformat"/>
        <w:rPr>
          <w:sz w:val="16"/>
          <w:szCs w:val="16"/>
        </w:rPr>
      </w:pPr>
      <w:r w:rsidRPr="00D23C49">
        <w:rPr>
          <w:sz w:val="16"/>
          <w:szCs w:val="16"/>
        </w:rPr>
        <w:t>(замещающее его лицо) ___________ _________ ____________            Количество │        │</w:t>
      </w:r>
    </w:p>
    <w:p w:rsidR="00B94E2C" w:rsidRPr="00D23C49" w:rsidRDefault="00B94E2C">
      <w:pPr>
        <w:pStyle w:val="ConsPlusNonformat"/>
        <w:rPr>
          <w:sz w:val="16"/>
          <w:szCs w:val="16"/>
        </w:rPr>
      </w:pPr>
      <w:r w:rsidRPr="00D23C49">
        <w:rPr>
          <w:sz w:val="16"/>
          <w:szCs w:val="16"/>
        </w:rPr>
        <w:t xml:space="preserve">                      (должность) (подпись) (расшифровка          невыясненных │        │</w:t>
      </w:r>
    </w:p>
    <w:p w:rsidR="00B94E2C" w:rsidRPr="00D23C49" w:rsidRDefault="00B94E2C">
      <w:pPr>
        <w:pStyle w:val="ConsPlusNonformat"/>
        <w:rPr>
          <w:sz w:val="16"/>
          <w:szCs w:val="16"/>
        </w:rPr>
      </w:pPr>
      <w:r w:rsidRPr="00D23C49">
        <w:rPr>
          <w:sz w:val="16"/>
          <w:szCs w:val="16"/>
        </w:rPr>
        <w:t xml:space="preserve">                                              подписи)              документов │        │</w:t>
      </w:r>
    </w:p>
    <w:p w:rsidR="00B94E2C" w:rsidRPr="00D23C49" w:rsidRDefault="00B94E2C">
      <w:pPr>
        <w:pStyle w:val="ConsPlusNonformat"/>
        <w:rPr>
          <w:sz w:val="16"/>
          <w:szCs w:val="16"/>
        </w:rPr>
      </w:pPr>
      <w:r w:rsidRPr="00D23C49">
        <w:rPr>
          <w:sz w:val="16"/>
          <w:szCs w:val="16"/>
        </w:rPr>
        <w:t xml:space="preserve">                                                                               └────────┘</w:t>
      </w:r>
    </w:p>
    <w:p w:rsidR="00B94E2C" w:rsidRPr="00D23C49" w:rsidRDefault="00B94E2C">
      <w:pPr>
        <w:pStyle w:val="ConsPlusNonformat"/>
        <w:rPr>
          <w:sz w:val="16"/>
          <w:szCs w:val="16"/>
        </w:rPr>
      </w:pPr>
      <w:r w:rsidRPr="00D23C49">
        <w:rPr>
          <w:sz w:val="16"/>
          <w:szCs w:val="16"/>
        </w:rPr>
        <w:t>Ответственный</w:t>
      </w:r>
    </w:p>
    <w:p w:rsidR="00B94E2C" w:rsidRPr="00D23C49" w:rsidRDefault="00B94E2C">
      <w:pPr>
        <w:pStyle w:val="ConsPlusNonformat"/>
        <w:rPr>
          <w:sz w:val="16"/>
          <w:szCs w:val="16"/>
        </w:rPr>
      </w:pPr>
      <w:r w:rsidRPr="00D23C49">
        <w:rPr>
          <w:sz w:val="16"/>
          <w:szCs w:val="16"/>
        </w:rPr>
        <w:t>исполнитель           ___________ _________ ____________ _________</w:t>
      </w:r>
    </w:p>
    <w:p w:rsidR="00B94E2C" w:rsidRPr="00D23C49" w:rsidRDefault="00B94E2C">
      <w:pPr>
        <w:pStyle w:val="ConsPlusNonformat"/>
        <w:rPr>
          <w:sz w:val="16"/>
          <w:szCs w:val="16"/>
        </w:rPr>
      </w:pPr>
      <w:r w:rsidRPr="00D23C49">
        <w:rPr>
          <w:sz w:val="16"/>
          <w:szCs w:val="16"/>
        </w:rPr>
        <w:t xml:space="preserve">                      (должность) (подпись) (расшифровка (телефон)</w:t>
      </w:r>
    </w:p>
    <w:p w:rsidR="00B94E2C" w:rsidRPr="00D23C49" w:rsidRDefault="00B94E2C">
      <w:pPr>
        <w:pStyle w:val="ConsPlusNonformat"/>
        <w:rPr>
          <w:sz w:val="16"/>
          <w:szCs w:val="16"/>
        </w:rPr>
      </w:pPr>
      <w:r w:rsidRPr="00D23C49">
        <w:rPr>
          <w:sz w:val="16"/>
          <w:szCs w:val="16"/>
        </w:rPr>
        <w:t xml:space="preserve">                                              подписи)</w:t>
      </w:r>
    </w:p>
    <w:p w:rsidR="00B94E2C" w:rsidRPr="00D23C49" w:rsidRDefault="00B94E2C">
      <w:pPr>
        <w:pStyle w:val="ConsPlusNonformat"/>
        <w:rPr>
          <w:sz w:val="16"/>
          <w:szCs w:val="16"/>
        </w:rPr>
      </w:pPr>
    </w:p>
    <w:p w:rsidR="00B94E2C" w:rsidRPr="00D23C49" w:rsidRDefault="00B94E2C">
      <w:pPr>
        <w:pStyle w:val="ConsPlusNonformat"/>
        <w:rPr>
          <w:sz w:val="16"/>
          <w:szCs w:val="16"/>
        </w:rPr>
      </w:pPr>
      <w:r w:rsidRPr="00D23C49">
        <w:rPr>
          <w:sz w:val="16"/>
          <w:szCs w:val="16"/>
        </w:rPr>
        <w:t>"__" __________ 20__ г.</w:t>
      </w:r>
    </w:p>
    <w:p w:rsidR="00B94E2C" w:rsidRPr="00D23C49" w:rsidRDefault="00B94E2C">
      <w:pPr>
        <w:pStyle w:val="ConsPlusNonformat"/>
        <w:rPr>
          <w:sz w:val="16"/>
          <w:szCs w:val="16"/>
        </w:rPr>
      </w:pPr>
    </w:p>
    <w:p w:rsidR="00B94E2C" w:rsidRPr="00D23C49" w:rsidRDefault="00B94E2C">
      <w:pPr>
        <w:pStyle w:val="ConsPlusNonformat"/>
        <w:rPr>
          <w:sz w:val="16"/>
          <w:szCs w:val="16"/>
        </w:rPr>
      </w:pPr>
      <w:r w:rsidRPr="00D23C49">
        <w:rPr>
          <w:sz w:val="16"/>
          <w:szCs w:val="16"/>
        </w:rPr>
        <w:t xml:space="preserve">                                                                       Номер страницы ___</w:t>
      </w:r>
    </w:p>
    <w:p w:rsidR="00B94E2C" w:rsidRPr="00D23C49" w:rsidRDefault="00B94E2C">
      <w:pPr>
        <w:pStyle w:val="ConsPlusNonformat"/>
        <w:rPr>
          <w:sz w:val="16"/>
          <w:szCs w:val="16"/>
        </w:rPr>
      </w:pPr>
      <w:r w:rsidRPr="00D23C49">
        <w:rPr>
          <w:sz w:val="16"/>
          <w:szCs w:val="16"/>
        </w:rPr>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51" w:name="Par1447"/>
      <w:bookmarkEnd w:id="51"/>
      <w:r w:rsidRPr="00D23C49">
        <w:rPr>
          <w:rFonts w:ascii="Calibri" w:hAnsi="Calibri" w:cs="Calibri"/>
        </w:rPr>
        <w:t>Приложение N 9</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52" w:name="Par1458"/>
      <w:bookmarkEnd w:id="52"/>
      <w:r w:rsidRPr="00D23C49">
        <w:t xml:space="preserve">                                  СПРАВКА</w:t>
      </w:r>
    </w:p>
    <w:p w:rsidR="00B94E2C" w:rsidRPr="00D23C49" w:rsidRDefault="00B94E2C">
      <w:pPr>
        <w:pStyle w:val="ConsPlusNonformat"/>
      </w:pPr>
      <w:r w:rsidRPr="00D23C49">
        <w:t xml:space="preserve">             о межбюджетной задолженности по доходам бюджетов</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bookmarkStart w:id="53" w:name="Par1462"/>
      <w:bookmarkEnd w:id="53"/>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0531479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финансового                                        │         │</w:t>
      </w:r>
    </w:p>
    <w:p w:rsidR="00B94E2C" w:rsidRPr="00D23C49" w:rsidRDefault="00B94E2C">
      <w:pPr>
        <w:pStyle w:val="ConsPlusNonformat"/>
      </w:pPr>
      <w:r w:rsidRPr="00D23C49">
        <w:t>органа (органа управления                                       ├─────────┤</w:t>
      </w:r>
    </w:p>
    <w:p w:rsidR="00B94E2C" w:rsidRPr="00D23C49" w:rsidRDefault="00B94E2C">
      <w:pPr>
        <w:pStyle w:val="ConsPlusNonformat"/>
      </w:pPr>
      <w:r w:rsidRPr="00D23C49">
        <w:t>государственным внебюджетным                                    │         │</w:t>
      </w:r>
    </w:p>
    <w:p w:rsidR="00B94E2C" w:rsidRPr="00D23C49" w:rsidRDefault="00B94E2C">
      <w:pPr>
        <w:pStyle w:val="ConsPlusNonformat"/>
      </w:pPr>
      <w:r w:rsidRPr="00D23C49">
        <w:t>фондом), в бюджет которого                                      ├─────────┤</w:t>
      </w:r>
    </w:p>
    <w:p w:rsidR="00B94E2C" w:rsidRPr="00D23C49" w:rsidRDefault="00B94E2C">
      <w:pPr>
        <w:pStyle w:val="ConsPlusNonformat"/>
      </w:pPr>
      <w:r w:rsidRPr="00D23C49">
        <w:t>зачислена переплата             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bookmarkStart w:id="54" w:name="Par1477"/>
      <w:bookmarkEnd w:id="54"/>
      <w:r w:rsidRPr="00D23C49">
        <w:t>Наименование бюджета, в                                         │         │</w:t>
      </w:r>
    </w:p>
    <w:p w:rsidR="00B94E2C" w:rsidRPr="00D23C49" w:rsidRDefault="00B94E2C">
      <w:pPr>
        <w:pStyle w:val="ConsPlusNonformat"/>
      </w:pPr>
      <w:r w:rsidRPr="00D23C49">
        <w:t>который зачислена переплата     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финансового                                        │         │</w:t>
      </w:r>
    </w:p>
    <w:p w:rsidR="00B94E2C" w:rsidRPr="00D23C49" w:rsidRDefault="00B94E2C">
      <w:pPr>
        <w:pStyle w:val="ConsPlusNonformat"/>
      </w:pPr>
      <w:r w:rsidRPr="00D23C49">
        <w:t>органа (органа управления                                       ├─────────┤</w:t>
      </w:r>
    </w:p>
    <w:p w:rsidR="00B94E2C" w:rsidRPr="00D23C49" w:rsidRDefault="00B94E2C">
      <w:pPr>
        <w:pStyle w:val="ConsPlusNonformat"/>
      </w:pPr>
      <w:r w:rsidRPr="00D23C49">
        <w:t>государственным внебюджетным                                    │         │</w:t>
      </w:r>
    </w:p>
    <w:p w:rsidR="00B94E2C" w:rsidRPr="00D23C49" w:rsidRDefault="00B94E2C">
      <w:pPr>
        <w:pStyle w:val="ConsPlusNonformat"/>
      </w:pPr>
      <w:r w:rsidRPr="00D23C49">
        <w:t>фондом), перед бюджетом                                         ├─────────┤</w:t>
      </w:r>
    </w:p>
    <w:p w:rsidR="00B94E2C" w:rsidRPr="00D23C49" w:rsidRDefault="00B94E2C">
      <w:pPr>
        <w:pStyle w:val="ConsPlusNonformat"/>
      </w:pPr>
      <w:r w:rsidRPr="00D23C49">
        <w:t>которого возникла задолженность 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w:t>
      </w:r>
    </w:p>
    <w:p w:rsidR="00B94E2C" w:rsidRPr="00D23C49" w:rsidRDefault="00B94E2C">
      <w:pPr>
        <w:pStyle w:val="ConsPlusNonformat"/>
      </w:pPr>
      <w:r w:rsidRPr="00D23C49">
        <w:t>Наименование бюджета, перед                                     ├─────────┤</w:t>
      </w:r>
    </w:p>
    <w:p w:rsidR="00B94E2C" w:rsidRPr="00D23C49" w:rsidRDefault="00B94E2C">
      <w:pPr>
        <w:pStyle w:val="ConsPlusNonformat"/>
      </w:pPr>
      <w:r w:rsidRPr="00D23C49">
        <w:t>которым возникла задолженность  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6"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1092"/>
        <w:gridCol w:w="2149"/>
        <w:gridCol w:w="1804"/>
        <w:gridCol w:w="1999"/>
        <w:gridCol w:w="2044"/>
        <w:gridCol w:w="1429"/>
        <w:gridCol w:w="2149"/>
        <w:gridCol w:w="1804"/>
        <w:gridCol w:w="1999"/>
        <w:gridCol w:w="2044"/>
        <w:gridCol w:w="2059"/>
      </w:tblGrid>
      <w:tr w:rsidR="00B94E2C" w:rsidRPr="00D23C49">
        <w:trPr>
          <w:tblCellSpacing w:w="5" w:type="nil"/>
        </w:trPr>
        <w:tc>
          <w:tcPr>
            <w:tcW w:w="3061" w:type="dxa"/>
            <w:gridSpan w:val="2"/>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Вид дохода (с учетом подвида дохода), по которому возникла межбюджетная задолженность</w:t>
            </w:r>
          </w:p>
        </w:tc>
        <w:tc>
          <w:tcPr>
            <w:tcW w:w="9425" w:type="dxa"/>
            <w:gridSpan w:val="5"/>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бюджета, в который зачислена переплата</w:t>
            </w:r>
          </w:p>
        </w:tc>
        <w:tc>
          <w:tcPr>
            <w:tcW w:w="10055" w:type="dxa"/>
            <w:gridSpan w:val="5"/>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бюджета, перед которым возникла задолженность</w:t>
            </w:r>
          </w:p>
        </w:tc>
      </w:tr>
      <w:tr w:rsidR="00B94E2C" w:rsidRPr="00D23C49">
        <w:trPr>
          <w:tblCellSpacing w:w="5" w:type="nil"/>
        </w:trPr>
        <w:tc>
          <w:tcPr>
            <w:tcW w:w="3061" w:type="dxa"/>
            <w:gridSpan w:val="2"/>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3953"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норматив отчислений, %</w:t>
            </w:r>
          </w:p>
        </w:tc>
        <w:tc>
          <w:tcPr>
            <w:tcW w:w="5472"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3953"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норматив отчислений, %</w:t>
            </w:r>
          </w:p>
        </w:tc>
        <w:tc>
          <w:tcPr>
            <w:tcW w:w="6102" w:type="dxa"/>
            <w:gridSpan w:val="3"/>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по БК</w:t>
            </w: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законодательно установленный</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фактический</w:t>
            </w: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подлежащая перечислению по нормативу</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фактически перечисленная</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переплата ("-") гр. 5 - гр. 6</w:t>
            </w: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законодательно установленный</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фактический</w:t>
            </w: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подлежащая перечислению по нормативу</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фактически перечисленная</w:t>
            </w: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задолженность ("+") гр. 10 - гр. 11</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013" w:type="dxa"/>
            <w:gridSpan w:val="5"/>
            <w:tcBorders>
              <w:top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Всего:</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5952" w:type="dxa"/>
            <w:gridSpan w:val="3"/>
            <w:tcBorders>
              <w:top w:val="single" w:sz="4" w:space="0" w:color="auto"/>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Всего:</w:t>
            </w:r>
          </w:p>
        </w:tc>
        <w:tc>
          <w:tcPr>
            <w:tcW w:w="20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Орган Федерального казначейства</w:t>
      </w:r>
    </w:p>
    <w:p w:rsidR="00B94E2C" w:rsidRPr="00D23C49" w:rsidRDefault="00B94E2C">
      <w:pPr>
        <w:pStyle w:val="ConsPlusNonformat"/>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           М.П.</w:t>
      </w:r>
    </w:p>
    <w:p w:rsidR="00B94E2C" w:rsidRPr="00D23C49" w:rsidRDefault="00B94E2C">
      <w:pPr>
        <w:pStyle w:val="ConsPlusNonformat"/>
      </w:pPr>
    </w:p>
    <w:p w:rsidR="00B94E2C" w:rsidRPr="00D23C49" w:rsidRDefault="00B94E2C">
      <w:pPr>
        <w:pStyle w:val="ConsPlusNonformat"/>
      </w:pPr>
      <w:r w:rsidRPr="00D23C49">
        <w:t>Финансовый орган (орган управления государственным        Финансовый орган (орган управления государственным</w:t>
      </w:r>
    </w:p>
    <w:p w:rsidR="00B94E2C" w:rsidRPr="00D23C49" w:rsidRDefault="00B94E2C">
      <w:pPr>
        <w:pStyle w:val="ConsPlusNonformat"/>
      </w:pPr>
      <w:r w:rsidRPr="00D23C49">
        <w:t>внебюджетным фондом), в бюджет которого зачислена         внебюджетным фондом), перед бюджетом которого возникла</w:t>
      </w:r>
    </w:p>
    <w:p w:rsidR="00B94E2C" w:rsidRPr="00D23C49" w:rsidRDefault="00B94E2C">
      <w:pPr>
        <w:pStyle w:val="ConsPlusNonformat"/>
      </w:pPr>
      <w:r w:rsidRPr="00D23C49">
        <w:t>переплата                                                 задолженность</w:t>
      </w:r>
    </w:p>
    <w:p w:rsidR="00B94E2C" w:rsidRPr="00D23C49" w:rsidRDefault="00B94E2C">
      <w:pPr>
        <w:pStyle w:val="ConsPlusNonformat"/>
      </w:pPr>
    </w:p>
    <w:p w:rsidR="00B94E2C" w:rsidRPr="00D23C49" w:rsidRDefault="00B94E2C">
      <w:pPr>
        <w:pStyle w:val="ConsPlusNonformat"/>
      </w:pPr>
      <w:r w:rsidRPr="00D23C49">
        <w:t>Руководитель                                              Руководитель</w:t>
      </w:r>
    </w:p>
    <w:p w:rsidR="00B94E2C" w:rsidRPr="00D23C49" w:rsidRDefault="00B94E2C">
      <w:pPr>
        <w:pStyle w:val="ConsPlusNonformat"/>
      </w:pPr>
      <w:r w:rsidRPr="00D23C49">
        <w:t>(уполномоченное лицо) ___________ _________ ____________  (уполномоченное лицо) ___________ _________ ____________</w:t>
      </w:r>
    </w:p>
    <w:p w:rsidR="00B94E2C" w:rsidRPr="00D23C49" w:rsidRDefault="00B94E2C">
      <w:pPr>
        <w:pStyle w:val="ConsPlusNonformat"/>
      </w:pPr>
      <w:r w:rsidRPr="00D23C49">
        <w:t xml:space="preserve">                      (должность) (подпись) (расшифровка                        (должность) (подпись) (расшифровка</w:t>
      </w:r>
    </w:p>
    <w:p w:rsidR="00B94E2C" w:rsidRPr="00D23C49" w:rsidRDefault="00B94E2C">
      <w:pPr>
        <w:pStyle w:val="ConsPlusNonformat"/>
      </w:pPr>
      <w:r w:rsidRPr="00D23C49">
        <w:t xml:space="preserve">                                              подписи)                                                  подписи)</w:t>
      </w:r>
    </w:p>
    <w:p w:rsidR="00B94E2C" w:rsidRPr="00D23C49" w:rsidRDefault="00B94E2C">
      <w:pPr>
        <w:pStyle w:val="ConsPlusNonformat"/>
      </w:pPr>
      <w:r w:rsidRPr="00D23C49">
        <w:t xml:space="preserve">                                  М.П.                                                      М.П.</w:t>
      </w:r>
    </w:p>
    <w:p w:rsidR="00B94E2C" w:rsidRPr="00D23C49" w:rsidRDefault="00B94E2C">
      <w:pPr>
        <w:pStyle w:val="ConsPlusNonformat"/>
      </w:pPr>
      <w:r w:rsidRPr="00D23C49">
        <w:t>"__" __________ 20__ г.                                   "__"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55" w:name="Par1623"/>
      <w:bookmarkEnd w:id="55"/>
      <w:r w:rsidRPr="00D23C49">
        <w:rPr>
          <w:rFonts w:ascii="Calibri" w:hAnsi="Calibri" w:cs="Calibri"/>
        </w:rPr>
        <w:t>Приложение N 10</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56" w:name="Par1634"/>
      <w:bookmarkEnd w:id="56"/>
      <w:r w:rsidRPr="00D23C49">
        <w:t xml:space="preserve">                                 СВЕДЕНИЯ</w:t>
      </w:r>
    </w:p>
    <w:p w:rsidR="00B94E2C" w:rsidRPr="00D23C49" w:rsidRDefault="00B94E2C">
      <w:pPr>
        <w:pStyle w:val="ConsPlusNonformat"/>
      </w:pPr>
      <w:r w:rsidRPr="00D23C49">
        <w:t xml:space="preserve">          о нормативах распределения поступлений между бюджетами</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0531457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финансового органа                                 │         │</w:t>
      </w:r>
    </w:p>
    <w:p w:rsidR="00B94E2C" w:rsidRPr="00D23C49" w:rsidRDefault="00B94E2C">
      <w:pPr>
        <w:pStyle w:val="ConsPlusNonformat"/>
      </w:pPr>
      <w:r w:rsidRPr="00D23C49">
        <w:t>(органа управления государственным                              │         │</w:t>
      </w:r>
    </w:p>
    <w:p w:rsidR="00B94E2C" w:rsidRPr="00D23C49" w:rsidRDefault="00B94E2C">
      <w:pPr>
        <w:pStyle w:val="ConsPlusNonformat"/>
      </w:pPr>
      <w:r w:rsidRPr="00D23C49">
        <w:t>внебюджетным фондом)      ______________________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бюджета      ______________________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7"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2034"/>
        <w:gridCol w:w="882"/>
        <w:gridCol w:w="1639"/>
        <w:gridCol w:w="1264"/>
        <w:gridCol w:w="2284"/>
        <w:gridCol w:w="1022"/>
        <w:gridCol w:w="1489"/>
      </w:tblGrid>
      <w:tr w:rsidR="00B94E2C" w:rsidRPr="00D23C49">
        <w:trPr>
          <w:tblCellSpacing w:w="5" w:type="nil"/>
        </w:trPr>
        <w:tc>
          <w:tcPr>
            <w:tcW w:w="2034"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показателя</w:t>
            </w:r>
          </w:p>
        </w:tc>
        <w:tc>
          <w:tcPr>
            <w:tcW w:w="88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Норматив (процент) отчислений в бюджет</w:t>
            </w:r>
          </w:p>
        </w:tc>
        <w:tc>
          <w:tcPr>
            <w:tcW w:w="126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57" w:name="Par1661"/>
            <w:bookmarkEnd w:id="57"/>
            <w:r w:rsidRPr="00D23C49">
              <w:rPr>
                <w:rFonts w:ascii="Calibri" w:hAnsi="Calibri" w:cs="Calibri"/>
              </w:rPr>
              <w:t>Код типа бюджета</w:t>
            </w:r>
          </w:p>
        </w:tc>
        <w:tc>
          <w:tcPr>
            <w:tcW w:w="228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ОКТМО муниципального образования, для которого установлен норматив</w:t>
            </w:r>
          </w:p>
        </w:tc>
        <w:tc>
          <w:tcPr>
            <w:tcW w:w="2511"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Действие норматива</w:t>
            </w:r>
          </w:p>
        </w:tc>
      </w:tr>
      <w:tr w:rsidR="00B94E2C" w:rsidRPr="00D23C49">
        <w:trPr>
          <w:tblCellSpacing w:w="5" w:type="nil"/>
        </w:trPr>
        <w:tc>
          <w:tcPr>
            <w:tcW w:w="203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8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6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8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 начала</w:t>
            </w:r>
          </w:p>
        </w:tc>
        <w:tc>
          <w:tcPr>
            <w:tcW w:w="148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 окончания</w:t>
            </w:r>
          </w:p>
        </w:tc>
      </w:tr>
      <w:tr w:rsidR="00B94E2C" w:rsidRPr="00D23C49">
        <w:trPr>
          <w:tblCellSpacing w:w="5" w:type="nil"/>
        </w:trPr>
        <w:tc>
          <w:tcPr>
            <w:tcW w:w="20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88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2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22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48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r>
      <w:tr w:rsidR="00B94E2C" w:rsidRPr="00D23C49">
        <w:trPr>
          <w:tblCellSpacing w:w="5" w:type="nil"/>
        </w:trPr>
        <w:tc>
          <w:tcPr>
            <w:tcW w:w="20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20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8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2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58" w:name="Par1721"/>
      <w:bookmarkEnd w:id="58"/>
      <w:r w:rsidRPr="00D23C49">
        <w:rPr>
          <w:rFonts w:ascii="Calibri" w:hAnsi="Calibri" w:cs="Calibri"/>
        </w:rPr>
        <w:t>Приложение N 11</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59" w:name="Par1732"/>
      <w:bookmarkEnd w:id="59"/>
      <w:r w:rsidRPr="00D23C49">
        <w:t xml:space="preserve">                    Ведомость распределения поступлений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0531458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8"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B94E2C" w:rsidRPr="00D23C49">
        <w:trPr>
          <w:tblCellSpacing w:w="5" w:type="nil"/>
        </w:trPr>
        <w:tc>
          <w:tcPr>
            <w:tcW w:w="2014"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показателя</w:t>
            </w:r>
          </w:p>
        </w:tc>
        <w:tc>
          <w:tcPr>
            <w:tcW w:w="2644"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85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60" w:name="Par1753"/>
            <w:bookmarkEnd w:id="60"/>
            <w:r w:rsidRPr="00D23C49">
              <w:rPr>
                <w:rFonts w:ascii="Calibri" w:hAnsi="Calibri" w:cs="Calibri"/>
              </w:rPr>
              <w:t>Всего</w:t>
            </w:r>
          </w:p>
        </w:tc>
        <w:tc>
          <w:tcPr>
            <w:tcW w:w="14857" w:type="dxa"/>
            <w:gridSpan w:val="16"/>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201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7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67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79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85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74"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759"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местные</w:t>
            </w:r>
          </w:p>
        </w:tc>
        <w:tc>
          <w:tcPr>
            <w:tcW w:w="7950"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706" w:type="dxa"/>
            <w:gridSpan w:val="2"/>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r>
      <w:tr w:rsidR="00B94E2C" w:rsidRPr="00D23C49">
        <w:trPr>
          <w:tblCellSpacing w:w="5" w:type="nil"/>
        </w:trPr>
        <w:tc>
          <w:tcPr>
            <w:tcW w:w="201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7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9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5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74"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59"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568"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1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95"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69"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37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территориальные фонды обязательного медицинского страхования</w:t>
            </w:r>
          </w:p>
        </w:tc>
        <w:tc>
          <w:tcPr>
            <w:tcW w:w="1706" w:type="dxa"/>
            <w:gridSpan w:val="2"/>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201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7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9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5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w:t>
            </w:r>
          </w:p>
        </w:tc>
        <w:tc>
          <w:tcPr>
            <w:tcW w:w="1067"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c>
          <w:tcPr>
            <w:tcW w:w="1067"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21</w:t>
            </w: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bookmarkStart w:id="61" w:name="Par1804"/>
            <w:bookmarkEnd w:id="61"/>
            <w:r w:rsidRPr="00D23C49">
              <w:rPr>
                <w:rFonts w:ascii="Calibri" w:hAnsi="Calibri" w:cs="Calibri"/>
              </w:rPr>
              <w:t>Остаток на начало дня</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bookmarkStart w:id="62" w:name="Par1825"/>
            <w:bookmarkEnd w:id="62"/>
            <w:r w:rsidRPr="00D23C49">
              <w:rPr>
                <w:rFonts w:ascii="Calibri" w:hAnsi="Calibri" w:cs="Calibri"/>
              </w:rPr>
              <w:t>Зачислено</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bookmarkStart w:id="63" w:name="Par1846"/>
            <w:bookmarkEnd w:id="63"/>
            <w:r w:rsidRPr="00D23C49">
              <w:rPr>
                <w:rFonts w:ascii="Calibri" w:hAnsi="Calibri" w:cs="Calibri"/>
              </w:rPr>
              <w:t>Списано</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bookmarkStart w:id="64" w:name="Par1867"/>
            <w:bookmarkEnd w:id="64"/>
            <w:r w:rsidRPr="00D23C49">
              <w:rPr>
                <w:rFonts w:ascii="Calibri" w:hAnsi="Calibri" w:cs="Calibri"/>
              </w:rPr>
              <w:t>Остаток на конец дня</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4658" w:type="dxa"/>
            <w:gridSpan w:val="4"/>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6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374" w:type="dxa"/>
            <w:gridSpan w:val="21"/>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4658" w:type="dxa"/>
            <w:gridSpan w:val="4"/>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8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5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6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65" w:name="Par1945"/>
      <w:bookmarkEnd w:id="65"/>
      <w:r w:rsidRPr="00D23C49">
        <w:rPr>
          <w:rFonts w:ascii="Calibri" w:hAnsi="Calibri" w:cs="Calibri"/>
        </w:rPr>
        <w:t>Приложение N 12</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66" w:name="Par1956"/>
      <w:bookmarkEnd w:id="66"/>
      <w:r w:rsidRPr="00D23C49">
        <w:t xml:space="preserve">                 Журнал регистрации внебанковских операций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0531459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открытия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закрытия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89"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681"/>
        <w:gridCol w:w="1969"/>
        <w:gridCol w:w="781"/>
        <w:gridCol w:w="798"/>
        <w:gridCol w:w="1259"/>
        <w:gridCol w:w="602"/>
        <w:gridCol w:w="1101"/>
        <w:gridCol w:w="1064"/>
        <w:gridCol w:w="2044"/>
        <w:gridCol w:w="714"/>
        <w:gridCol w:w="1033"/>
      </w:tblGrid>
      <w:tr w:rsidR="00B94E2C" w:rsidRPr="00D23C49">
        <w:trPr>
          <w:tblCellSpacing w:w="5" w:type="nil"/>
        </w:trPr>
        <w:tc>
          <w:tcPr>
            <w:tcW w:w="3569" w:type="dxa"/>
            <w:gridSpan w:val="3"/>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внебанковской операции</w:t>
            </w:r>
          </w:p>
        </w:tc>
        <w:tc>
          <w:tcPr>
            <w:tcW w:w="3548" w:type="dxa"/>
            <w:gridSpan w:val="3"/>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1861"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165"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204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 внебанковской операции</w:t>
            </w:r>
          </w:p>
        </w:tc>
        <w:tc>
          <w:tcPr>
            <w:tcW w:w="1747"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Исполнение операции</w:t>
            </w:r>
          </w:p>
        </w:tc>
      </w:tr>
      <w:tr w:rsidR="00B94E2C" w:rsidRPr="00D23C49">
        <w:trPr>
          <w:trHeight w:val="269"/>
          <w:tblCellSpacing w:w="5" w:type="nil"/>
        </w:trPr>
        <w:tc>
          <w:tcPr>
            <w:tcW w:w="3569" w:type="dxa"/>
            <w:gridSpan w:val="3"/>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3548" w:type="dxa"/>
            <w:gridSpan w:val="3"/>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61"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165"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04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1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033"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всего</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7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6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10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0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204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1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33"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7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6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10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0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033"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0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0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0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0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686"/>
        <w:gridCol w:w="1834"/>
        <w:gridCol w:w="1736"/>
        <w:gridCol w:w="1219"/>
        <w:gridCol w:w="1774"/>
        <w:gridCol w:w="1848"/>
        <w:gridCol w:w="2016"/>
        <w:gridCol w:w="2404"/>
        <w:gridCol w:w="1594"/>
      </w:tblGrid>
      <w:tr w:rsidR="00B94E2C" w:rsidRPr="00D23C49">
        <w:trPr>
          <w:tblCellSpacing w:w="5" w:type="nil"/>
        </w:trPr>
        <w:tc>
          <w:tcPr>
            <w:tcW w:w="3574" w:type="dxa"/>
            <w:gridSpan w:val="3"/>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внебанковской операции</w:t>
            </w:r>
          </w:p>
        </w:tc>
        <w:tc>
          <w:tcPr>
            <w:tcW w:w="14425"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Исполнение операции</w:t>
            </w:r>
          </w:p>
        </w:tc>
      </w:tr>
      <w:tr w:rsidR="00B94E2C" w:rsidRPr="00D23C49">
        <w:trPr>
          <w:tblCellSpacing w:w="5" w:type="nil"/>
        </w:trPr>
        <w:tc>
          <w:tcPr>
            <w:tcW w:w="3574" w:type="dxa"/>
            <w:gridSpan w:val="3"/>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14425"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96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68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73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местные</w:t>
            </w:r>
          </w:p>
        </w:tc>
        <w:tc>
          <w:tcPr>
            <w:tcW w:w="8042"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r>
      <w:tr w:rsidR="00B94E2C" w:rsidRPr="00D23C49">
        <w:trPr>
          <w:tblCellSpacing w:w="5" w:type="nil"/>
        </w:trPr>
        <w:tc>
          <w:tcPr>
            <w:tcW w:w="196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68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17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12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2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1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2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c>
          <w:tcPr>
            <w:tcW w:w="159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21</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4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67" w:name="Par2127"/>
      <w:bookmarkEnd w:id="67"/>
      <w:r w:rsidRPr="00D23C49">
        <w:rPr>
          <w:rFonts w:ascii="Calibri" w:hAnsi="Calibri" w:cs="Calibri"/>
        </w:rPr>
        <w:t>Приложение N 13</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68" w:name="Par2139"/>
      <w:bookmarkEnd w:id="68"/>
      <w:r w:rsidRPr="00D23C49">
        <w:t xml:space="preserve">                            Ведомость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учета перерасчета поступлений между бюджетами</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0531460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0"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B94E2C" w:rsidRPr="00D23C49">
        <w:trPr>
          <w:tblCellSpacing w:w="5" w:type="nil"/>
        </w:trPr>
        <w:tc>
          <w:tcPr>
            <w:tcW w:w="3567" w:type="dxa"/>
            <w:gridSpan w:val="3"/>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(документ) для перерасчета</w:t>
            </w:r>
          </w:p>
        </w:tc>
        <w:tc>
          <w:tcPr>
            <w:tcW w:w="100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строки</w:t>
            </w:r>
          </w:p>
        </w:tc>
        <w:tc>
          <w:tcPr>
            <w:tcW w:w="2634" w:type="dxa"/>
            <w:gridSpan w:val="3"/>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97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15006" w:type="dxa"/>
            <w:gridSpan w:val="9"/>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перерасчета поступлений</w:t>
            </w:r>
          </w:p>
        </w:tc>
      </w:tr>
      <w:tr w:rsidR="00B94E2C" w:rsidRPr="00D23C49">
        <w:trPr>
          <w:tblCellSpacing w:w="5" w:type="nil"/>
        </w:trPr>
        <w:tc>
          <w:tcPr>
            <w:tcW w:w="3567" w:type="dxa"/>
            <w:gridSpan w:val="3"/>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0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634" w:type="dxa"/>
            <w:gridSpan w:val="3"/>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9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всего</w:t>
            </w:r>
          </w:p>
        </w:tc>
        <w:tc>
          <w:tcPr>
            <w:tcW w:w="14207"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96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67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00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0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665"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765"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9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r>
      <w:tr w:rsidR="00B94E2C" w:rsidRPr="00D23C49">
        <w:trPr>
          <w:tblCellSpacing w:w="5" w:type="nil"/>
        </w:trPr>
        <w:tc>
          <w:tcPr>
            <w:tcW w:w="196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0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0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65"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65"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00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59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4576" w:type="dxa"/>
            <w:gridSpan w:val="4"/>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3195" w:type="dxa"/>
            <w:gridSpan w:val="17"/>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4576" w:type="dxa"/>
            <w:gridSpan w:val="4"/>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12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69" w:name="Par2331"/>
      <w:bookmarkEnd w:id="69"/>
      <w:r w:rsidRPr="00D23C49">
        <w:rPr>
          <w:rFonts w:ascii="Calibri" w:hAnsi="Calibri" w:cs="Calibri"/>
        </w:rPr>
        <w:t>Приложение N 14</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70" w:name="Par2342"/>
      <w:bookmarkEnd w:id="70"/>
      <w:r w:rsidRPr="00D23C49">
        <w:t xml:space="preserve">                  Ведомость учета внебанковских операций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0531461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1"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686"/>
        <w:gridCol w:w="1969"/>
        <w:gridCol w:w="910"/>
        <w:gridCol w:w="854"/>
        <w:gridCol w:w="1287"/>
        <w:gridCol w:w="672"/>
        <w:gridCol w:w="840"/>
        <w:gridCol w:w="1176"/>
        <w:gridCol w:w="1050"/>
      </w:tblGrid>
      <w:tr w:rsidR="00B94E2C" w:rsidRPr="00D23C49">
        <w:trPr>
          <w:tblCellSpacing w:w="5" w:type="nil"/>
        </w:trPr>
        <w:tc>
          <w:tcPr>
            <w:tcW w:w="3574" w:type="dxa"/>
            <w:gridSpan w:val="3"/>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внебанковской операции</w:t>
            </w:r>
          </w:p>
        </w:tc>
        <w:tc>
          <w:tcPr>
            <w:tcW w:w="3733"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2799"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226"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2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8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050"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2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8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050"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714"/>
        <w:gridCol w:w="854"/>
        <w:gridCol w:w="1834"/>
        <w:gridCol w:w="1639"/>
        <w:gridCol w:w="1249"/>
        <w:gridCol w:w="1774"/>
        <w:gridCol w:w="1746"/>
        <w:gridCol w:w="1969"/>
        <w:gridCol w:w="2404"/>
        <w:gridCol w:w="1594"/>
      </w:tblGrid>
      <w:tr w:rsidR="00B94E2C" w:rsidRPr="00D23C49">
        <w:trPr>
          <w:tblCellSpacing w:w="5" w:type="nil"/>
        </w:trPr>
        <w:tc>
          <w:tcPr>
            <w:tcW w:w="3602" w:type="dxa"/>
            <w:gridSpan w:val="3"/>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внебанковской операции</w:t>
            </w:r>
          </w:p>
        </w:tc>
        <w:tc>
          <w:tcPr>
            <w:tcW w:w="15063" w:type="dxa"/>
            <w:gridSpan w:val="9"/>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 внебанковским операциям</w:t>
            </w:r>
          </w:p>
        </w:tc>
      </w:tr>
      <w:tr w:rsidR="00B94E2C" w:rsidRPr="00D23C49">
        <w:trPr>
          <w:tblCellSpacing w:w="5" w:type="nil"/>
        </w:trPr>
        <w:tc>
          <w:tcPr>
            <w:tcW w:w="3602" w:type="dxa"/>
            <w:gridSpan w:val="3"/>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5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всего</w:t>
            </w:r>
          </w:p>
        </w:tc>
        <w:tc>
          <w:tcPr>
            <w:tcW w:w="14209"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96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1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85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893"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r>
      <w:tr w:rsidR="00B94E2C" w:rsidRPr="00D23C49">
        <w:trPr>
          <w:tblCellSpacing w:w="5" w:type="nil"/>
        </w:trPr>
        <w:tc>
          <w:tcPr>
            <w:tcW w:w="196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1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5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4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74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602" w:type="dxa"/>
            <w:gridSpan w:val="3"/>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8665" w:type="dxa"/>
            <w:gridSpan w:val="12"/>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602" w:type="dxa"/>
            <w:gridSpan w:val="3"/>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71" w:name="Par2503"/>
      <w:bookmarkEnd w:id="71"/>
      <w:r w:rsidRPr="00D23C49">
        <w:rPr>
          <w:rFonts w:ascii="Calibri" w:hAnsi="Calibri" w:cs="Calibri"/>
        </w:rPr>
        <w:t>Приложение N 15</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72" w:name="Par2514"/>
      <w:bookmarkEnd w:id="72"/>
      <w:r w:rsidRPr="00D23C49">
        <w:t xml:space="preserve">                Журнал регистрации возвратов (перечислений)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0531462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открытия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закрытия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2"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812"/>
        <w:gridCol w:w="1969"/>
        <w:gridCol w:w="854"/>
        <w:gridCol w:w="896"/>
        <w:gridCol w:w="2014"/>
        <w:gridCol w:w="1232"/>
        <w:gridCol w:w="812"/>
        <w:gridCol w:w="1074"/>
        <w:gridCol w:w="1120"/>
        <w:gridCol w:w="2104"/>
      </w:tblGrid>
      <w:tr w:rsidR="00B94E2C" w:rsidRPr="00D23C49">
        <w:trPr>
          <w:tblCellSpacing w:w="5" w:type="nil"/>
        </w:trPr>
        <w:tc>
          <w:tcPr>
            <w:tcW w:w="3700" w:type="dxa"/>
            <w:gridSpan w:val="3"/>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проведения операции</w:t>
            </w:r>
          </w:p>
        </w:tc>
        <w:tc>
          <w:tcPr>
            <w:tcW w:w="5733"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Получатель</w:t>
            </w:r>
          </w:p>
        </w:tc>
        <w:tc>
          <w:tcPr>
            <w:tcW w:w="204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19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210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подлежащая возврату (возмещению, перечислению)</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20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 счета, на который производится возврат (возмещение, перечисление)</w:t>
            </w:r>
          </w:p>
        </w:tc>
        <w:tc>
          <w:tcPr>
            <w:tcW w:w="1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210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20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0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210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3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812"/>
        <w:gridCol w:w="919"/>
        <w:gridCol w:w="854"/>
        <w:gridCol w:w="994"/>
        <w:gridCol w:w="1834"/>
        <w:gridCol w:w="1639"/>
        <w:gridCol w:w="1249"/>
        <w:gridCol w:w="1774"/>
        <w:gridCol w:w="1744"/>
        <w:gridCol w:w="1969"/>
        <w:gridCol w:w="2404"/>
        <w:gridCol w:w="1594"/>
      </w:tblGrid>
      <w:tr w:rsidR="00B94E2C" w:rsidRPr="00D23C49">
        <w:trPr>
          <w:tblCellSpacing w:w="5" w:type="nil"/>
        </w:trPr>
        <w:tc>
          <w:tcPr>
            <w:tcW w:w="3700" w:type="dxa"/>
            <w:gridSpan w:val="3"/>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проведения операции</w:t>
            </w:r>
          </w:p>
        </w:tc>
        <w:tc>
          <w:tcPr>
            <w:tcW w:w="16974" w:type="dxa"/>
            <w:gridSpan w:val="11"/>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Исполнение операции</w:t>
            </w:r>
          </w:p>
        </w:tc>
      </w:tr>
      <w:tr w:rsidR="00B94E2C" w:rsidRPr="00D23C49">
        <w:trPr>
          <w:tblCellSpacing w:w="5" w:type="nil"/>
        </w:trPr>
        <w:tc>
          <w:tcPr>
            <w:tcW w:w="3700" w:type="dxa"/>
            <w:gridSpan w:val="3"/>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3"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99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всего</w:t>
            </w:r>
          </w:p>
        </w:tc>
        <w:tc>
          <w:tcPr>
            <w:tcW w:w="14207"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96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81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773"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r>
      <w:tr w:rsidR="00B94E2C" w:rsidRPr="00D23C49">
        <w:trPr>
          <w:tblCellSpacing w:w="5" w:type="nil"/>
        </w:trPr>
        <w:tc>
          <w:tcPr>
            <w:tcW w:w="196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1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9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21</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22</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23</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73" w:name="Par2693"/>
      <w:bookmarkEnd w:id="73"/>
      <w:r w:rsidRPr="00D23C49">
        <w:rPr>
          <w:rFonts w:ascii="Calibri" w:hAnsi="Calibri" w:cs="Calibri"/>
        </w:rPr>
        <w:t>Приложение N 16</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74" w:name="Par2704"/>
      <w:bookmarkEnd w:id="74"/>
      <w:r w:rsidRPr="00D23C49">
        <w:t xml:space="preserve">                  Ведомость учета возвратов (перечислений)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0531463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3"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756"/>
        <w:gridCol w:w="1969"/>
        <w:gridCol w:w="854"/>
        <w:gridCol w:w="938"/>
        <w:gridCol w:w="2044"/>
        <w:gridCol w:w="1260"/>
        <w:gridCol w:w="955"/>
        <w:gridCol w:w="1131"/>
        <w:gridCol w:w="1106"/>
        <w:gridCol w:w="2044"/>
      </w:tblGrid>
      <w:tr w:rsidR="00B94E2C" w:rsidRPr="00D23C49">
        <w:trPr>
          <w:tblCellSpacing w:w="5" w:type="nil"/>
        </w:trPr>
        <w:tc>
          <w:tcPr>
            <w:tcW w:w="3644" w:type="dxa"/>
            <w:gridSpan w:val="3"/>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возврата (возмещения, перечисления)</w:t>
            </w:r>
          </w:p>
        </w:tc>
        <w:tc>
          <w:tcPr>
            <w:tcW w:w="5805"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Получатель</w:t>
            </w:r>
          </w:p>
        </w:tc>
        <w:tc>
          <w:tcPr>
            <w:tcW w:w="2215"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237"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возвратов (возмещений, перечислений)</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 расчетного счета для осуществления операции</w:t>
            </w: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9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13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1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всего</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9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13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1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204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3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3901" w:type="dxa"/>
            <w:gridSpan w:val="11"/>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945" w:type="dxa"/>
            <w:gridSpan w:val="12"/>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3901" w:type="dxa"/>
            <w:gridSpan w:val="11"/>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20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19"/>
        <w:gridCol w:w="756"/>
        <w:gridCol w:w="1834"/>
        <w:gridCol w:w="1639"/>
        <w:gridCol w:w="1219"/>
        <w:gridCol w:w="1774"/>
        <w:gridCol w:w="1792"/>
        <w:gridCol w:w="2086"/>
        <w:gridCol w:w="2404"/>
        <w:gridCol w:w="1594"/>
        <w:gridCol w:w="952"/>
        <w:gridCol w:w="868"/>
      </w:tblGrid>
      <w:tr w:rsidR="00B94E2C" w:rsidRPr="00D23C49">
        <w:trPr>
          <w:tblCellSpacing w:w="5" w:type="nil"/>
        </w:trPr>
        <w:tc>
          <w:tcPr>
            <w:tcW w:w="3644" w:type="dxa"/>
            <w:gridSpan w:val="3"/>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Основание для возврата (возмещения, перечисления)</w:t>
            </w:r>
          </w:p>
        </w:tc>
        <w:tc>
          <w:tcPr>
            <w:tcW w:w="14342"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возвратов (возмещений, перечислений)</w:t>
            </w:r>
          </w:p>
        </w:tc>
        <w:tc>
          <w:tcPr>
            <w:tcW w:w="1820" w:type="dxa"/>
            <w:gridSpan w:val="2"/>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Исполнение операции (расчетный документ)</w:t>
            </w:r>
          </w:p>
        </w:tc>
      </w:tr>
      <w:tr w:rsidR="00B94E2C" w:rsidRPr="00D23C49">
        <w:trPr>
          <w:tblCellSpacing w:w="5" w:type="nil"/>
        </w:trPr>
        <w:tc>
          <w:tcPr>
            <w:tcW w:w="3644" w:type="dxa"/>
            <w:gridSpan w:val="3"/>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4342"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c>
          <w:tcPr>
            <w:tcW w:w="1820" w:type="dxa"/>
            <w:gridSpan w:val="2"/>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5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местные</w:t>
            </w:r>
          </w:p>
        </w:tc>
        <w:tc>
          <w:tcPr>
            <w:tcW w:w="8056"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c>
          <w:tcPr>
            <w:tcW w:w="95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868"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r>
      <w:tr w:rsidR="00B94E2C" w:rsidRPr="00D23C49">
        <w:trPr>
          <w:tblCellSpacing w:w="5" w:type="nil"/>
        </w:trPr>
        <w:tc>
          <w:tcPr>
            <w:tcW w:w="1969"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5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20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5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68"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7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20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21</w:t>
            </w:r>
          </w:p>
        </w:tc>
        <w:tc>
          <w:tcPr>
            <w:tcW w:w="868"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22</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644" w:type="dxa"/>
            <w:gridSpan w:val="3"/>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6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806" w:type="dxa"/>
            <w:gridSpan w:val="13"/>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644" w:type="dxa"/>
            <w:gridSpan w:val="3"/>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9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20" w:type="dxa"/>
            <w:gridSpan w:val="2"/>
            <w:tcBorders>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75" w:name="Par2881"/>
      <w:bookmarkEnd w:id="75"/>
      <w:r w:rsidRPr="00D23C49">
        <w:rPr>
          <w:rFonts w:ascii="Calibri" w:hAnsi="Calibri" w:cs="Calibri"/>
        </w:rPr>
        <w:t>Приложение N 17</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76" w:name="Par2892"/>
      <w:bookmarkEnd w:id="76"/>
      <w:r w:rsidRPr="00D23C49">
        <w:t xml:space="preserve">                      Сводная ведомость поступлений,</w:t>
      </w:r>
    </w:p>
    <w:p w:rsidR="00B94E2C" w:rsidRPr="00D23C49" w:rsidRDefault="00B94E2C">
      <w:pPr>
        <w:pStyle w:val="ConsPlusNonformat"/>
      </w:pPr>
      <w:r w:rsidRPr="00D23C49">
        <w:t xml:space="preserve">                     подлежащих перечислению в бюджеты</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0531464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финансового органа                                 │         │</w:t>
      </w:r>
    </w:p>
    <w:p w:rsidR="00B94E2C" w:rsidRPr="00D23C49" w:rsidRDefault="00B94E2C">
      <w:pPr>
        <w:pStyle w:val="ConsPlusNonformat"/>
      </w:pPr>
      <w:r w:rsidRPr="00D23C49">
        <w:t>(органа управления                                              │         │</w:t>
      </w:r>
    </w:p>
    <w:p w:rsidR="00B94E2C" w:rsidRPr="00D23C49" w:rsidRDefault="00B94E2C">
      <w:pPr>
        <w:pStyle w:val="ConsPlusNonformat"/>
      </w:pPr>
      <w:r w:rsidRPr="00D23C49">
        <w:t>государственным внебюджетным                                    │         │</w:t>
      </w:r>
    </w:p>
    <w:p w:rsidR="00B94E2C" w:rsidRPr="00D23C49" w:rsidRDefault="00B94E2C">
      <w:pPr>
        <w:pStyle w:val="ConsPlusNonformat"/>
      </w:pPr>
      <w:r w:rsidRPr="00D23C49">
        <w:t>фондом)                         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4"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2014"/>
        <w:gridCol w:w="728"/>
        <w:gridCol w:w="812"/>
        <w:gridCol w:w="799"/>
        <w:gridCol w:w="1834"/>
        <w:gridCol w:w="1679"/>
        <w:gridCol w:w="1249"/>
        <w:gridCol w:w="1806"/>
        <w:gridCol w:w="1750"/>
        <w:gridCol w:w="1987"/>
        <w:gridCol w:w="2449"/>
        <w:gridCol w:w="1759"/>
      </w:tblGrid>
      <w:tr w:rsidR="00B94E2C" w:rsidRPr="00D23C49">
        <w:trPr>
          <w:tblCellSpacing w:w="5" w:type="nil"/>
        </w:trPr>
        <w:tc>
          <w:tcPr>
            <w:tcW w:w="2014"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ведомости, операция по привлечению средств</w:t>
            </w:r>
          </w:p>
        </w:tc>
        <w:tc>
          <w:tcPr>
            <w:tcW w:w="1540"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5312" w:type="dxa"/>
            <w:gridSpan w:val="9"/>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подлежащая перечислению</w:t>
            </w:r>
          </w:p>
        </w:tc>
      </w:tr>
      <w:tr w:rsidR="00B94E2C" w:rsidRPr="00D23C49">
        <w:trPr>
          <w:tblCellSpacing w:w="5" w:type="nil"/>
        </w:trPr>
        <w:tc>
          <w:tcPr>
            <w:tcW w:w="201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2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81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79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всего</w:t>
            </w:r>
          </w:p>
        </w:tc>
        <w:tc>
          <w:tcPr>
            <w:tcW w:w="14513"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в бюджеты</w:t>
            </w:r>
          </w:p>
        </w:tc>
      </w:tr>
      <w:tr w:rsidR="00B94E2C" w:rsidRPr="00D23C49">
        <w:trPr>
          <w:tblCellSpacing w:w="5" w:type="nil"/>
        </w:trPr>
        <w:tc>
          <w:tcPr>
            <w:tcW w:w="201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2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1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7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992"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759"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иным получателям</w:t>
            </w:r>
          </w:p>
        </w:tc>
      </w:tr>
      <w:tr w:rsidR="00B94E2C" w:rsidRPr="00D23C49">
        <w:trPr>
          <w:tblCellSpacing w:w="5" w:type="nil"/>
        </w:trPr>
        <w:tc>
          <w:tcPr>
            <w:tcW w:w="201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2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81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79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759"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8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7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9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24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7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1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554" w:type="dxa"/>
            <w:gridSpan w:val="3"/>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554" w:type="dxa"/>
            <w:gridSpan w:val="3"/>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7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8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СПРАВОЧНО</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5488"/>
        <w:gridCol w:w="1225"/>
        <w:gridCol w:w="2926"/>
      </w:tblGrid>
      <w:tr w:rsidR="00B94E2C" w:rsidRPr="00D23C49">
        <w:trPr>
          <w:tblCellSpacing w:w="5" w:type="nil"/>
        </w:trPr>
        <w:tc>
          <w:tcPr>
            <w:tcW w:w="5488"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местного бюджета</w:t>
            </w:r>
          </w:p>
        </w:tc>
        <w:tc>
          <w:tcPr>
            <w:tcW w:w="12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ОКТМО</w:t>
            </w:r>
          </w:p>
        </w:tc>
        <w:tc>
          <w:tcPr>
            <w:tcW w:w="2926"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подлежащая перечислению в местные бюджеты</w:t>
            </w:r>
          </w:p>
        </w:tc>
      </w:tr>
      <w:tr w:rsidR="00B94E2C" w:rsidRPr="00D23C49">
        <w:trPr>
          <w:tblCellSpacing w:w="5" w:type="nil"/>
        </w:trPr>
        <w:tc>
          <w:tcPr>
            <w:tcW w:w="5488"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2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2926"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r>
      <w:tr w:rsidR="00B94E2C" w:rsidRPr="00D23C49">
        <w:trPr>
          <w:tblCellSpacing w:w="5" w:type="nil"/>
        </w:trPr>
        <w:tc>
          <w:tcPr>
            <w:tcW w:w="5488"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9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488"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9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5488" w:type="dxa"/>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12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9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Количество расчетных документов</w:t>
      </w:r>
    </w:p>
    <w:p w:rsidR="00B94E2C" w:rsidRPr="00D23C49" w:rsidRDefault="00B94E2C">
      <w:pPr>
        <w:pStyle w:val="ConsPlusNonformat"/>
      </w:pPr>
      <w:r w:rsidRPr="00D23C49">
        <w:t xml:space="preserve">                                                          на перечисление поступлений в бюджеты ┌─────┐</w:t>
      </w:r>
    </w:p>
    <w:p w:rsidR="00B94E2C" w:rsidRPr="00D23C49" w:rsidRDefault="00B94E2C">
      <w:pPr>
        <w:pStyle w:val="ConsPlusNonformat"/>
      </w:pPr>
      <w:r w:rsidRPr="00D23C49">
        <w:t>Начальник отдела                                          разных уровней, возврат (возмещение,  │     │</w:t>
      </w:r>
    </w:p>
    <w:p w:rsidR="00B94E2C" w:rsidRPr="00D23C49" w:rsidRDefault="00B94E2C">
      <w:pPr>
        <w:pStyle w:val="ConsPlusNonformat"/>
      </w:pPr>
      <w:r w:rsidRPr="00D23C49">
        <w:t>(замещающее его лицо) ___________ _________ ____________  перечисление)                         └─────┘</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77" w:name="Par3027"/>
      <w:bookmarkEnd w:id="77"/>
      <w:r w:rsidRPr="00D23C49">
        <w:rPr>
          <w:rFonts w:ascii="Calibri" w:hAnsi="Calibri" w:cs="Calibri"/>
        </w:rPr>
        <w:t>Приложение N 18</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78" w:name="Par3038"/>
      <w:bookmarkEnd w:id="78"/>
      <w:r w:rsidRPr="00D23C49">
        <w:t xml:space="preserve">           Журнал регистрации Реестров перечисленных поступлений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0531466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открытия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закрытия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5"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606"/>
        <w:gridCol w:w="1969"/>
        <w:gridCol w:w="1564"/>
        <w:gridCol w:w="784"/>
        <w:gridCol w:w="924"/>
        <w:gridCol w:w="770"/>
        <w:gridCol w:w="951"/>
        <w:gridCol w:w="2142"/>
        <w:gridCol w:w="1414"/>
      </w:tblGrid>
      <w:tr w:rsidR="00B94E2C" w:rsidRPr="00D23C49">
        <w:trPr>
          <w:tblCellSpacing w:w="5" w:type="nil"/>
        </w:trPr>
        <w:tc>
          <w:tcPr>
            <w:tcW w:w="606"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N п/п</w:t>
            </w:r>
          </w:p>
        </w:tc>
        <w:tc>
          <w:tcPr>
            <w:tcW w:w="3533"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Получатель</w:t>
            </w:r>
          </w:p>
        </w:tc>
        <w:tc>
          <w:tcPr>
            <w:tcW w:w="170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Реестр</w:t>
            </w:r>
          </w:p>
        </w:tc>
        <w:tc>
          <w:tcPr>
            <w:tcW w:w="1721"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214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79" w:name="Par3061"/>
            <w:bookmarkEnd w:id="79"/>
            <w:r w:rsidRPr="00D23C49">
              <w:rPr>
                <w:rFonts w:ascii="Calibri" w:hAnsi="Calibri" w:cs="Calibri"/>
              </w:rPr>
              <w:t>Дата списания со счета органа Федерального казначейства</w:t>
            </w:r>
          </w:p>
        </w:tc>
        <w:tc>
          <w:tcPr>
            <w:tcW w:w="141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Итоговая сумма по Реестру</w:t>
            </w:r>
          </w:p>
        </w:tc>
      </w:tr>
      <w:tr w:rsidR="00B94E2C" w:rsidRPr="00D23C49">
        <w:trPr>
          <w:tblCellSpacing w:w="5" w:type="nil"/>
        </w:trPr>
        <w:tc>
          <w:tcPr>
            <w:tcW w:w="60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 бюджета</w:t>
            </w:r>
          </w:p>
        </w:tc>
        <w:tc>
          <w:tcPr>
            <w:tcW w:w="15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 счета получателя</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80" w:name="Par3067"/>
            <w:bookmarkEnd w:id="80"/>
            <w:r w:rsidRPr="00D23C49">
              <w:rPr>
                <w:rFonts w:ascii="Calibri" w:hAnsi="Calibri" w:cs="Calibri"/>
              </w:rPr>
              <w:t>дата</w:t>
            </w:r>
          </w:p>
        </w:tc>
        <w:tc>
          <w:tcPr>
            <w:tcW w:w="95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bookmarkStart w:id="81" w:name="Par3068"/>
            <w:bookmarkEnd w:id="81"/>
            <w:r w:rsidRPr="00D23C49">
              <w:rPr>
                <w:rFonts w:ascii="Calibri" w:hAnsi="Calibri" w:cs="Calibri"/>
              </w:rPr>
              <w:t>номер</w:t>
            </w:r>
          </w:p>
        </w:tc>
        <w:tc>
          <w:tcPr>
            <w:tcW w:w="214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1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5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95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21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41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60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1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82" w:name="Par3125"/>
      <w:bookmarkEnd w:id="82"/>
      <w:r w:rsidRPr="00D23C49">
        <w:rPr>
          <w:rFonts w:ascii="Calibri" w:hAnsi="Calibri" w:cs="Calibri"/>
        </w:rPr>
        <w:t>Приложение N 19</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83" w:name="Par3137"/>
      <w:bookmarkEnd w:id="83"/>
      <w:r w:rsidRPr="00D23C49">
        <w:t xml:space="preserve">                            Справка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о перечисленных поступлениях в бюджет</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0531467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бюджета      _______________________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6"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850"/>
        <w:gridCol w:w="820"/>
        <w:gridCol w:w="1288"/>
        <w:gridCol w:w="2029"/>
        <w:gridCol w:w="1679"/>
        <w:gridCol w:w="1804"/>
        <w:gridCol w:w="1174"/>
        <w:gridCol w:w="2419"/>
      </w:tblGrid>
      <w:tr w:rsidR="00B94E2C" w:rsidRPr="00D23C49">
        <w:trPr>
          <w:tblCellSpacing w:w="5" w:type="nil"/>
        </w:trPr>
        <w:tc>
          <w:tcPr>
            <w:tcW w:w="2958" w:type="dxa"/>
            <w:gridSpan w:val="3"/>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370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Распределено в бюджет с начала года</w:t>
            </w:r>
          </w:p>
        </w:tc>
        <w:tc>
          <w:tcPr>
            <w:tcW w:w="180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 в бюджет поступлений с начала года</w:t>
            </w:r>
          </w:p>
        </w:tc>
        <w:tc>
          <w:tcPr>
            <w:tcW w:w="117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счете</w:t>
            </w:r>
          </w:p>
        </w:tc>
        <w:tc>
          <w:tcPr>
            <w:tcW w:w="2419"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 в бюджет минуя счет, предназначенный для учета и распределения поступлений</w:t>
            </w:r>
          </w:p>
        </w:tc>
      </w:tr>
      <w:tr w:rsidR="00B94E2C" w:rsidRPr="00D23C49">
        <w:trPr>
          <w:tblCellSpacing w:w="5" w:type="nil"/>
        </w:trPr>
        <w:tc>
          <w:tcPr>
            <w:tcW w:w="850"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8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20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поступления (с учетом внебанковских операций)</w:t>
            </w: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возвращено платежей</w:t>
            </w:r>
          </w:p>
        </w:tc>
        <w:tc>
          <w:tcPr>
            <w:tcW w:w="180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19"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850"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8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20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241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r>
      <w:tr w:rsidR="00B94E2C" w:rsidRPr="00D23C49">
        <w:trPr>
          <w:tblCellSpacing w:w="5" w:type="nil"/>
        </w:trPr>
        <w:tc>
          <w:tcPr>
            <w:tcW w:w="8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958" w:type="dxa"/>
            <w:gridSpan w:val="3"/>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20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84" w:name="Par3226"/>
      <w:bookmarkEnd w:id="84"/>
      <w:r w:rsidRPr="00D23C49">
        <w:rPr>
          <w:rFonts w:ascii="Calibri" w:hAnsi="Calibri" w:cs="Calibri"/>
        </w:rPr>
        <w:t>Приложение N 20</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85" w:name="Par3237"/>
      <w:bookmarkEnd w:id="85"/>
      <w:r w:rsidRPr="00D23C49">
        <w:t xml:space="preserve">                                  Справка</w:t>
      </w:r>
    </w:p>
    <w:p w:rsidR="00B94E2C" w:rsidRPr="00D23C49" w:rsidRDefault="00B94E2C">
      <w:pPr>
        <w:pStyle w:val="ConsPlusNonformat"/>
      </w:pPr>
      <w:r w:rsidRPr="00D23C49">
        <w:t xml:space="preserve">                   о перечислении поступлений в бюджеты</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0531468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Администратор                                                   │         │</w:t>
      </w:r>
    </w:p>
    <w:p w:rsidR="00B94E2C" w:rsidRPr="00D23C49" w:rsidRDefault="00B94E2C">
      <w:pPr>
        <w:pStyle w:val="ConsPlusNonformat"/>
      </w:pPr>
      <w:r w:rsidRPr="00D23C49">
        <w:t>поступлений в бюджет      _______________________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7"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pStyle w:val="ConsPlusNonformat"/>
      </w:pPr>
    </w:p>
    <w:p w:rsidR="00B94E2C" w:rsidRPr="00D23C49" w:rsidRDefault="00B94E2C">
      <w:pPr>
        <w:pStyle w:val="ConsPlusNonformat"/>
      </w:pPr>
      <w:bookmarkStart w:id="86" w:name="Par3256"/>
      <w:bookmarkEnd w:id="86"/>
      <w:r w:rsidRPr="00D23C49">
        <w:t xml:space="preserve">                       Раздел I. Поступило в бюджеты</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40"/>
        <w:gridCol w:w="1008"/>
        <w:gridCol w:w="1036"/>
        <w:gridCol w:w="1220"/>
        <w:gridCol w:w="1008"/>
        <w:gridCol w:w="1220"/>
        <w:gridCol w:w="1022"/>
        <w:gridCol w:w="1220"/>
        <w:gridCol w:w="1050"/>
        <w:gridCol w:w="1220"/>
        <w:gridCol w:w="1022"/>
        <w:gridCol w:w="1220"/>
        <w:gridCol w:w="1008"/>
        <w:gridCol w:w="1220"/>
      </w:tblGrid>
      <w:tr w:rsidR="00B94E2C" w:rsidRPr="00D23C49">
        <w:trPr>
          <w:tblCellSpacing w:w="5" w:type="nil"/>
        </w:trPr>
        <w:tc>
          <w:tcPr>
            <w:tcW w:w="2048"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256"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 с учетом внебанковских операций</w:t>
            </w:r>
          </w:p>
        </w:tc>
        <w:tc>
          <w:tcPr>
            <w:tcW w:w="2228"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Возвращено платежей</w:t>
            </w:r>
          </w:p>
        </w:tc>
        <w:tc>
          <w:tcPr>
            <w:tcW w:w="2242"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 поступлений, всего</w:t>
            </w:r>
          </w:p>
        </w:tc>
        <w:tc>
          <w:tcPr>
            <w:tcW w:w="6740" w:type="dxa"/>
            <w:gridSpan w:val="6"/>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040"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0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2256"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28"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42"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70"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224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2228"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r>
      <w:tr w:rsidR="00B94E2C" w:rsidRPr="00D23C49">
        <w:trPr>
          <w:tblCellSpacing w:w="5" w:type="nil"/>
        </w:trPr>
        <w:tc>
          <w:tcPr>
            <w:tcW w:w="1040"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0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r>
      <w:tr w:rsidR="00B94E2C" w:rsidRPr="00D23C49">
        <w:trPr>
          <w:tblCellSpacing w:w="5" w:type="nil"/>
        </w:trPr>
        <w:tc>
          <w:tcPr>
            <w:tcW w:w="1040"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220"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48"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5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87" w:name="Par3350"/>
      <w:bookmarkEnd w:id="87"/>
      <w:r w:rsidRPr="00D23C49">
        <w:t xml:space="preserve">                     Раздел II. Возвращено из бюджетов</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40"/>
        <w:gridCol w:w="1036"/>
        <w:gridCol w:w="1010"/>
        <w:gridCol w:w="1220"/>
        <w:gridCol w:w="1019"/>
        <w:gridCol w:w="1220"/>
        <w:gridCol w:w="1023"/>
        <w:gridCol w:w="1220"/>
        <w:gridCol w:w="1037"/>
        <w:gridCol w:w="1220"/>
        <w:gridCol w:w="1016"/>
        <w:gridCol w:w="1220"/>
        <w:gridCol w:w="1016"/>
        <w:gridCol w:w="1220"/>
      </w:tblGrid>
      <w:tr w:rsidR="00B94E2C" w:rsidRPr="00D23C49">
        <w:trPr>
          <w:tblCellSpacing w:w="5" w:type="nil"/>
        </w:trPr>
        <w:tc>
          <w:tcPr>
            <w:tcW w:w="2076"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230"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 с учетом внебанковских операций</w:t>
            </w:r>
          </w:p>
        </w:tc>
        <w:tc>
          <w:tcPr>
            <w:tcW w:w="2239"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Возвращено платежей</w:t>
            </w:r>
          </w:p>
        </w:tc>
        <w:tc>
          <w:tcPr>
            <w:tcW w:w="2243"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 поступлений, всего</w:t>
            </w:r>
          </w:p>
        </w:tc>
        <w:tc>
          <w:tcPr>
            <w:tcW w:w="6729" w:type="dxa"/>
            <w:gridSpan w:val="6"/>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040"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2230"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39"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43"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57"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2236"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2236"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r>
      <w:tr w:rsidR="00B94E2C" w:rsidRPr="00D23C49">
        <w:trPr>
          <w:tblCellSpacing w:w="5" w:type="nil"/>
        </w:trPr>
        <w:tc>
          <w:tcPr>
            <w:tcW w:w="1040"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r>
      <w:tr w:rsidR="00B94E2C" w:rsidRPr="00D23C49">
        <w:trPr>
          <w:tblCellSpacing w:w="5" w:type="nil"/>
        </w:trPr>
        <w:tc>
          <w:tcPr>
            <w:tcW w:w="1040"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220"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76"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517" w:type="dxa"/>
            <w:gridSpan w:val="14"/>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76" w:type="dxa"/>
            <w:gridSpan w:val="2"/>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 xml:space="preserve">Всего по </w:t>
            </w:r>
            <w:hyperlink w:anchor="Par3256" w:history="1">
              <w:r w:rsidRPr="00D23C49">
                <w:rPr>
                  <w:rFonts w:ascii="Calibri" w:hAnsi="Calibri" w:cs="Calibri"/>
                </w:rPr>
                <w:t>разделам I</w:t>
              </w:r>
            </w:hyperlink>
            <w:r w:rsidRPr="00D23C49">
              <w:rPr>
                <w:rFonts w:ascii="Calibri" w:hAnsi="Calibri" w:cs="Calibri"/>
              </w:rPr>
              <w:t xml:space="preserve"> и </w:t>
            </w:r>
            <w:hyperlink w:anchor="Par3350" w:history="1">
              <w:r w:rsidRPr="00D23C49">
                <w:rPr>
                  <w:rFonts w:ascii="Calibri" w:hAnsi="Calibri" w:cs="Calibri"/>
                </w:rPr>
                <w:t>II</w:t>
              </w:r>
            </w:hyperlink>
          </w:p>
        </w:tc>
        <w:tc>
          <w:tcPr>
            <w:tcW w:w="10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pStyle w:val="ConsPlusNonformat"/>
      </w:pPr>
    </w:p>
    <w:p w:rsidR="00B94E2C" w:rsidRPr="00D23C49" w:rsidRDefault="00B94E2C">
      <w:pPr>
        <w:pStyle w:val="ConsPlusNonformat"/>
      </w:pPr>
      <w:r w:rsidRPr="00D23C49">
        <w:t xml:space="preserve">                                                        Форма 0531468, с. 2</w:t>
      </w:r>
    </w:p>
    <w:p w:rsidR="00B94E2C" w:rsidRPr="00D23C49" w:rsidRDefault="00B94E2C">
      <w:pPr>
        <w:pStyle w:val="ConsPlusNonformat"/>
      </w:pPr>
      <w:r w:rsidRPr="00D23C49">
        <w:t xml:space="preserve">                                                 на "__" __________ 20__ г.</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26"/>
        <w:gridCol w:w="1036"/>
        <w:gridCol w:w="1022"/>
        <w:gridCol w:w="1220"/>
        <w:gridCol w:w="1008"/>
        <w:gridCol w:w="1220"/>
        <w:gridCol w:w="1008"/>
        <w:gridCol w:w="1220"/>
        <w:gridCol w:w="1079"/>
        <w:gridCol w:w="1325"/>
        <w:gridCol w:w="1008"/>
        <w:gridCol w:w="1220"/>
        <w:gridCol w:w="1174"/>
      </w:tblGrid>
      <w:tr w:rsidR="00B94E2C" w:rsidRPr="00D23C49">
        <w:trPr>
          <w:tblCellSpacing w:w="5" w:type="nil"/>
        </w:trPr>
        <w:tc>
          <w:tcPr>
            <w:tcW w:w="2062"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1330" w:type="dxa"/>
            <w:gridSpan w:val="10"/>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c>
          <w:tcPr>
            <w:tcW w:w="117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счете</w:t>
            </w:r>
          </w:p>
        </w:tc>
      </w:tr>
      <w:tr w:rsidR="00B94E2C" w:rsidRPr="00D23C49">
        <w:trPr>
          <w:tblCellSpacing w:w="5" w:type="nil"/>
        </w:trPr>
        <w:tc>
          <w:tcPr>
            <w:tcW w:w="1026"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9102"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222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4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008"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21</w:t>
            </w: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22</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23</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24</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25</w:t>
            </w: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62"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26"/>
        <w:gridCol w:w="1036"/>
        <w:gridCol w:w="1022"/>
        <w:gridCol w:w="1220"/>
        <w:gridCol w:w="1008"/>
        <w:gridCol w:w="1220"/>
        <w:gridCol w:w="1008"/>
        <w:gridCol w:w="1220"/>
        <w:gridCol w:w="1080"/>
        <w:gridCol w:w="1324"/>
        <w:gridCol w:w="1022"/>
        <w:gridCol w:w="1220"/>
        <w:gridCol w:w="1174"/>
      </w:tblGrid>
      <w:tr w:rsidR="00B94E2C" w:rsidRPr="00D23C49">
        <w:trPr>
          <w:tblCellSpacing w:w="5" w:type="nil"/>
        </w:trPr>
        <w:tc>
          <w:tcPr>
            <w:tcW w:w="2062"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1344" w:type="dxa"/>
            <w:gridSpan w:val="10"/>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c>
          <w:tcPr>
            <w:tcW w:w="117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счете</w:t>
            </w:r>
          </w:p>
        </w:tc>
      </w:tr>
      <w:tr w:rsidR="00B94E2C" w:rsidRPr="00D23C49">
        <w:trPr>
          <w:tblCellSpacing w:w="5" w:type="nil"/>
        </w:trPr>
        <w:tc>
          <w:tcPr>
            <w:tcW w:w="1026"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9102"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224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4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222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02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2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19</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20</w:t>
            </w: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21</w:t>
            </w: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22</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23</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24</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25</w:t>
            </w: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62"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4580" w:type="dxa"/>
            <w:gridSpan w:val="13"/>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62" w:type="dxa"/>
            <w:gridSpan w:val="2"/>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 xml:space="preserve">Всего по </w:t>
            </w:r>
            <w:hyperlink w:anchor="Par3256" w:history="1">
              <w:r w:rsidRPr="00D23C49">
                <w:rPr>
                  <w:rFonts w:ascii="Calibri" w:hAnsi="Calibri" w:cs="Calibri"/>
                </w:rPr>
                <w:t>разделам I</w:t>
              </w:r>
            </w:hyperlink>
            <w:r w:rsidRPr="00D23C49">
              <w:rPr>
                <w:rFonts w:ascii="Calibri" w:hAnsi="Calibri" w:cs="Calibri"/>
              </w:rPr>
              <w:t xml:space="preserve"> и </w:t>
            </w:r>
            <w:hyperlink w:anchor="Par3350" w:history="1">
              <w:r w:rsidRPr="00D23C49">
                <w:rPr>
                  <w:rFonts w:ascii="Calibri" w:hAnsi="Calibri" w:cs="Calibri"/>
                </w:rPr>
                <w:t>II</w:t>
              </w:r>
            </w:hyperlink>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0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pStyle w:val="ConsPlusNonformat"/>
      </w:pPr>
    </w:p>
    <w:p w:rsidR="00B94E2C" w:rsidRPr="00D23C49" w:rsidRDefault="00B94E2C">
      <w:pPr>
        <w:pStyle w:val="ConsPlusNonformat"/>
      </w:pPr>
      <w:r w:rsidRPr="00D23C49">
        <w:t xml:space="preserve">                                                        Форма 0531468, с. 3</w:t>
      </w:r>
    </w:p>
    <w:p w:rsidR="00B94E2C" w:rsidRPr="00D23C49" w:rsidRDefault="00B94E2C">
      <w:pPr>
        <w:pStyle w:val="ConsPlusNonformat"/>
      </w:pPr>
      <w:r w:rsidRPr="00D23C49">
        <w:t xml:space="preserve">                                                 на "__" __________ 20__ г.</w:t>
      </w:r>
    </w:p>
    <w:p w:rsidR="00B94E2C" w:rsidRPr="00D23C49" w:rsidRDefault="00B94E2C">
      <w:pPr>
        <w:pStyle w:val="ConsPlusNonformat"/>
      </w:pPr>
    </w:p>
    <w:p w:rsidR="00B94E2C" w:rsidRPr="00D23C49" w:rsidRDefault="00B94E2C">
      <w:pPr>
        <w:pStyle w:val="ConsPlusNonformat"/>
      </w:pPr>
      <w:bookmarkStart w:id="88" w:name="Par3655"/>
      <w:bookmarkEnd w:id="88"/>
      <w:r w:rsidRPr="00D23C49">
        <w:t xml:space="preserve">           Раздел III. Платежи, поступившие в бюджеты минуя счет</w:t>
      </w:r>
    </w:p>
    <w:p w:rsidR="00B94E2C" w:rsidRPr="00D23C49" w:rsidRDefault="00B94E2C">
      <w:pPr>
        <w:pStyle w:val="ConsPlusNonformat"/>
      </w:pPr>
      <w:r w:rsidRPr="00D23C49">
        <w:t xml:space="preserve">                     органа Федерального казначейства</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26"/>
        <w:gridCol w:w="1036"/>
        <w:gridCol w:w="994"/>
        <w:gridCol w:w="1220"/>
        <w:gridCol w:w="994"/>
        <w:gridCol w:w="1220"/>
        <w:gridCol w:w="994"/>
        <w:gridCol w:w="1220"/>
        <w:gridCol w:w="994"/>
        <w:gridCol w:w="1220"/>
        <w:gridCol w:w="994"/>
        <w:gridCol w:w="1220"/>
        <w:gridCol w:w="994"/>
        <w:gridCol w:w="1220"/>
        <w:gridCol w:w="994"/>
        <w:gridCol w:w="1220"/>
        <w:gridCol w:w="1079"/>
        <w:gridCol w:w="1325"/>
      </w:tblGrid>
      <w:tr w:rsidR="00B94E2C" w:rsidRPr="00D23C49">
        <w:trPr>
          <w:tblCellSpacing w:w="5" w:type="nil"/>
        </w:trPr>
        <w:tc>
          <w:tcPr>
            <w:tcW w:w="2062"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214"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 всего</w:t>
            </w:r>
          </w:p>
        </w:tc>
        <w:tc>
          <w:tcPr>
            <w:tcW w:w="15688" w:type="dxa"/>
            <w:gridSpan w:val="14"/>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1026"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2214"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214"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2214"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2214" w:type="dxa"/>
            <w:gridSpan w:val="2"/>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9046" w:type="dxa"/>
            <w:gridSpan w:val="8"/>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14" w:type="dxa"/>
            <w:gridSpan w:val="2"/>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21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221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221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 начала года</w:t>
            </w:r>
          </w:p>
        </w:tc>
        <w:tc>
          <w:tcPr>
            <w:tcW w:w="1325"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текущем месяце</w:t>
            </w:r>
          </w:p>
        </w:tc>
      </w:tr>
      <w:tr w:rsidR="00B94E2C" w:rsidRPr="00D23C49">
        <w:trPr>
          <w:tblCellSpacing w:w="5" w:type="nil"/>
        </w:trPr>
        <w:tc>
          <w:tcPr>
            <w:tcW w:w="102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15</w:t>
            </w: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16</w:t>
            </w: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17</w:t>
            </w:r>
          </w:p>
        </w:tc>
        <w:tc>
          <w:tcPr>
            <w:tcW w:w="1325"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18</w:t>
            </w: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062"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2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2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89" w:name="Par3832"/>
      <w:bookmarkEnd w:id="89"/>
      <w:r w:rsidRPr="00D23C49">
        <w:rPr>
          <w:rFonts w:ascii="Calibri" w:hAnsi="Calibri" w:cs="Calibri"/>
        </w:rPr>
        <w:t>Приложение N 21</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90" w:name="Par3843"/>
      <w:bookmarkEnd w:id="90"/>
      <w:r w:rsidRPr="00D23C49">
        <w:t xml:space="preserve">                    Сводная ведомость учета поступлений</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0531469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Структурное подразделение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Единица измерения: руб.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по ОКЕИ │   </w:t>
      </w:r>
      <w:hyperlink r:id="rId98"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pStyle w:val="ConsPlusNonformat"/>
      </w:pPr>
    </w:p>
    <w:p w:rsidR="00B94E2C" w:rsidRPr="00D23C49" w:rsidRDefault="00B94E2C">
      <w:pPr>
        <w:pStyle w:val="ConsPlusNonformat"/>
      </w:pPr>
      <w:bookmarkStart w:id="91" w:name="Par3862"/>
      <w:bookmarkEnd w:id="91"/>
      <w:r w:rsidRPr="00D23C49">
        <w:t xml:space="preserve">                     Раздел I. Поступило в бюджеты</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26"/>
        <w:gridCol w:w="1176"/>
        <w:gridCol w:w="1174"/>
        <w:gridCol w:w="1519"/>
        <w:gridCol w:w="1834"/>
        <w:gridCol w:w="1639"/>
        <w:gridCol w:w="1249"/>
        <w:gridCol w:w="1774"/>
        <w:gridCol w:w="1744"/>
        <w:gridCol w:w="1969"/>
        <w:gridCol w:w="2404"/>
        <w:gridCol w:w="1594"/>
        <w:gridCol w:w="1680"/>
        <w:gridCol w:w="2089"/>
        <w:gridCol w:w="1174"/>
      </w:tblGrid>
      <w:tr w:rsidR="00B94E2C" w:rsidRPr="00D23C49">
        <w:trPr>
          <w:tblCellSpacing w:w="5" w:type="nil"/>
        </w:trPr>
        <w:tc>
          <w:tcPr>
            <w:tcW w:w="2202"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17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начало дня</w:t>
            </w:r>
          </w:p>
        </w:tc>
        <w:tc>
          <w:tcPr>
            <w:tcW w:w="15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w:t>
            </w:r>
          </w:p>
        </w:tc>
        <w:tc>
          <w:tcPr>
            <w:tcW w:w="14207"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 в бюджеты:</w:t>
            </w:r>
          </w:p>
        </w:tc>
        <w:tc>
          <w:tcPr>
            <w:tcW w:w="1680"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Возвращено платежей из бюджетов</w:t>
            </w:r>
          </w:p>
        </w:tc>
        <w:tc>
          <w:tcPr>
            <w:tcW w:w="208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Внебанковские операции (+ / -)</w:t>
            </w:r>
          </w:p>
        </w:tc>
        <w:tc>
          <w:tcPr>
            <w:tcW w:w="117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конец дня</w:t>
            </w:r>
          </w:p>
        </w:tc>
      </w:tr>
      <w:tr w:rsidR="00B94E2C" w:rsidRPr="00D23C49">
        <w:trPr>
          <w:tblCellSpacing w:w="5" w:type="nil"/>
        </w:trPr>
        <w:tc>
          <w:tcPr>
            <w:tcW w:w="1026"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17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c>
          <w:tcPr>
            <w:tcW w:w="1680"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7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80"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202"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92" w:name="Par3972"/>
      <w:bookmarkEnd w:id="92"/>
      <w:r w:rsidRPr="00D23C49">
        <w:t xml:space="preserve">                     Раздел II. Возвращено из бюджетов</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40"/>
        <w:gridCol w:w="1162"/>
        <w:gridCol w:w="1174"/>
        <w:gridCol w:w="1519"/>
        <w:gridCol w:w="1834"/>
        <w:gridCol w:w="1639"/>
        <w:gridCol w:w="1249"/>
        <w:gridCol w:w="1774"/>
        <w:gridCol w:w="1744"/>
        <w:gridCol w:w="1969"/>
        <w:gridCol w:w="2404"/>
        <w:gridCol w:w="1594"/>
        <w:gridCol w:w="1680"/>
        <w:gridCol w:w="2089"/>
        <w:gridCol w:w="1174"/>
      </w:tblGrid>
      <w:tr w:rsidR="00B94E2C" w:rsidRPr="00D23C49">
        <w:trPr>
          <w:tblCellSpacing w:w="5" w:type="nil"/>
        </w:trPr>
        <w:tc>
          <w:tcPr>
            <w:tcW w:w="2202"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17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начало дня</w:t>
            </w:r>
          </w:p>
        </w:tc>
        <w:tc>
          <w:tcPr>
            <w:tcW w:w="15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w:t>
            </w:r>
          </w:p>
        </w:tc>
        <w:tc>
          <w:tcPr>
            <w:tcW w:w="14207" w:type="dxa"/>
            <w:gridSpan w:val="8"/>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 в бюджеты:</w:t>
            </w:r>
          </w:p>
        </w:tc>
        <w:tc>
          <w:tcPr>
            <w:tcW w:w="1680"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Возвращено платежей из бюджетов</w:t>
            </w:r>
          </w:p>
        </w:tc>
        <w:tc>
          <w:tcPr>
            <w:tcW w:w="208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Внебанковские операции (+ / -)</w:t>
            </w:r>
          </w:p>
        </w:tc>
        <w:tc>
          <w:tcPr>
            <w:tcW w:w="1174"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Остаток на конец дня</w:t>
            </w:r>
          </w:p>
        </w:tc>
      </w:tr>
      <w:tr w:rsidR="00B94E2C" w:rsidRPr="00D23C49">
        <w:trPr>
          <w:tblCellSpacing w:w="5" w:type="nil"/>
        </w:trPr>
        <w:tc>
          <w:tcPr>
            <w:tcW w:w="1040"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162"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3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891" w:type="dxa"/>
            <w:gridSpan w:val="4"/>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c>
          <w:tcPr>
            <w:tcW w:w="159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иные получатели</w:t>
            </w:r>
          </w:p>
        </w:tc>
        <w:tc>
          <w:tcPr>
            <w:tcW w:w="1680"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40"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62"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17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5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3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c>
          <w:tcPr>
            <w:tcW w:w="15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80"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40"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16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4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6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2202"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X</w:t>
            </w: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24045" w:type="dxa"/>
            <w:gridSpan w:val="15"/>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2202" w:type="dxa"/>
            <w:gridSpan w:val="2"/>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 xml:space="preserve">Всего по </w:t>
            </w:r>
            <w:hyperlink w:anchor="Par3972" w:history="1">
              <w:r w:rsidRPr="00D23C49">
                <w:rPr>
                  <w:rFonts w:ascii="Calibri" w:hAnsi="Calibri" w:cs="Calibri"/>
                </w:rPr>
                <w:t>разделам II</w:t>
              </w:r>
            </w:hyperlink>
            <w:r w:rsidRPr="00D23C49">
              <w:rPr>
                <w:rFonts w:ascii="Calibri" w:hAnsi="Calibri" w:cs="Calibri"/>
              </w:rPr>
              <w:t xml:space="preserve"> и </w:t>
            </w:r>
            <w:hyperlink w:anchor="Par4103" w:history="1">
              <w:r w:rsidRPr="00D23C49">
                <w:rPr>
                  <w:rFonts w:ascii="Calibri" w:hAnsi="Calibri" w:cs="Calibri"/>
                </w:rPr>
                <w:t>III</w:t>
              </w:r>
            </w:hyperlink>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3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4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8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pStyle w:val="ConsPlusNonformat"/>
      </w:pPr>
    </w:p>
    <w:p w:rsidR="00B94E2C" w:rsidRPr="00D23C49" w:rsidRDefault="00B94E2C">
      <w:pPr>
        <w:pStyle w:val="ConsPlusNonformat"/>
      </w:pPr>
      <w:r w:rsidRPr="00D23C49">
        <w:t xml:space="preserve">                                                        Форма 0531469, с. 2</w:t>
      </w:r>
    </w:p>
    <w:p w:rsidR="00B94E2C" w:rsidRPr="00D23C49" w:rsidRDefault="00B94E2C">
      <w:pPr>
        <w:pStyle w:val="ConsPlusNonformat"/>
      </w:pPr>
      <w:r w:rsidRPr="00D23C49">
        <w:t xml:space="preserve">                                                 на "__" __________ 20__ г.</w:t>
      </w:r>
    </w:p>
    <w:p w:rsidR="00B94E2C" w:rsidRPr="00D23C49" w:rsidRDefault="00B94E2C">
      <w:pPr>
        <w:pStyle w:val="ConsPlusNonformat"/>
      </w:pPr>
    </w:p>
    <w:p w:rsidR="00B94E2C" w:rsidRPr="00D23C49" w:rsidRDefault="00B94E2C">
      <w:pPr>
        <w:pStyle w:val="ConsPlusNonformat"/>
      </w:pPr>
      <w:bookmarkStart w:id="93" w:name="Par4103"/>
      <w:bookmarkEnd w:id="93"/>
      <w:r w:rsidRPr="00D23C49">
        <w:t xml:space="preserve">           Раздел III. Платежи, поступившие в бюджеты минуя счет</w:t>
      </w:r>
    </w:p>
    <w:p w:rsidR="00B94E2C" w:rsidRPr="00D23C49" w:rsidRDefault="00B94E2C">
      <w:pPr>
        <w:pStyle w:val="ConsPlusNonformat"/>
      </w:pPr>
      <w:r w:rsidRPr="00D23C49">
        <w:t xml:space="preserve">                     органа Федерального казначейства</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942"/>
        <w:gridCol w:w="1036"/>
        <w:gridCol w:w="1594"/>
        <w:gridCol w:w="1834"/>
        <w:gridCol w:w="1665"/>
        <w:gridCol w:w="1249"/>
        <w:gridCol w:w="1774"/>
        <w:gridCol w:w="1764"/>
        <w:gridCol w:w="2015"/>
        <w:gridCol w:w="2404"/>
      </w:tblGrid>
      <w:tr w:rsidR="00B94E2C" w:rsidRPr="00D23C49">
        <w:trPr>
          <w:tblCellSpacing w:w="5" w:type="nil"/>
        </w:trPr>
        <w:tc>
          <w:tcPr>
            <w:tcW w:w="1978"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59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 всего</w:t>
            </w:r>
          </w:p>
        </w:tc>
        <w:tc>
          <w:tcPr>
            <w:tcW w:w="12705" w:type="dxa"/>
            <w:gridSpan w:val="7"/>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 по бюджетам:</w:t>
            </w:r>
          </w:p>
        </w:tc>
      </w:tr>
      <w:tr w:rsidR="00B94E2C" w:rsidRPr="00D23C49">
        <w:trPr>
          <w:tblCellSpacing w:w="5" w:type="nil"/>
        </w:trPr>
        <w:tc>
          <w:tcPr>
            <w:tcW w:w="942"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03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15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w:t>
            </w:r>
          </w:p>
        </w:tc>
        <w:tc>
          <w:tcPr>
            <w:tcW w:w="1665"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субъекта Российской Федерации</w:t>
            </w:r>
          </w:p>
        </w:tc>
        <w:tc>
          <w:tcPr>
            <w:tcW w:w="124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местный</w:t>
            </w:r>
          </w:p>
        </w:tc>
        <w:tc>
          <w:tcPr>
            <w:tcW w:w="7957" w:type="dxa"/>
            <w:gridSpan w:val="4"/>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внебюджетные фонды</w:t>
            </w:r>
          </w:p>
        </w:tc>
      </w:tr>
      <w:tr w:rsidR="00B94E2C" w:rsidRPr="00D23C49">
        <w:trPr>
          <w:tblCellSpacing w:w="5" w:type="nil"/>
        </w:trPr>
        <w:tc>
          <w:tcPr>
            <w:tcW w:w="942"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03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59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3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665"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24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Пенсионный фонд Российской Федерации</w:t>
            </w: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Фонд социального страхования Российской Федерации</w:t>
            </w: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Федеральный фонд обязательного медицинского страхования</w:t>
            </w:r>
          </w:p>
        </w:tc>
        <w:tc>
          <w:tcPr>
            <w:tcW w:w="240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территориальный фонд обязательного медицинского страхования</w:t>
            </w:r>
          </w:p>
        </w:tc>
      </w:tr>
      <w:tr w:rsidR="00B94E2C" w:rsidRPr="00D23C49">
        <w:trPr>
          <w:tblCellSpacing w:w="5" w:type="nil"/>
        </w:trPr>
        <w:tc>
          <w:tcPr>
            <w:tcW w:w="942"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240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r>
      <w:tr w:rsidR="00B94E2C" w:rsidRPr="00D23C49">
        <w:trPr>
          <w:tblCellSpacing w:w="5" w:type="nil"/>
        </w:trPr>
        <w:tc>
          <w:tcPr>
            <w:tcW w:w="9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9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4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78"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59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6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4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6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1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4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Начальник отдела</w:t>
      </w:r>
    </w:p>
    <w:p w:rsidR="00B94E2C" w:rsidRPr="00D23C49" w:rsidRDefault="00B94E2C">
      <w:pPr>
        <w:pStyle w:val="ConsPlusNonformat"/>
      </w:pPr>
      <w:r w:rsidRPr="00D23C49">
        <w:t>(замещающее его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94" w:name="Par4208"/>
      <w:bookmarkEnd w:id="94"/>
      <w:r w:rsidRPr="00D23C49">
        <w:rPr>
          <w:rFonts w:ascii="Calibri" w:hAnsi="Calibri" w:cs="Calibri"/>
        </w:rPr>
        <w:t>Приложение N 22</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bookmarkStart w:id="95" w:name="Par4219"/>
      <w:bookmarkEnd w:id="95"/>
      <w:r w:rsidRPr="00D23C49">
        <w:t xml:space="preserve">                                  Справка</w:t>
      </w:r>
    </w:p>
    <w:p w:rsidR="00B94E2C" w:rsidRPr="00D23C49" w:rsidRDefault="00B94E2C">
      <w:pPr>
        <w:pStyle w:val="ConsPlusNonformat"/>
      </w:pPr>
      <w:r w:rsidRPr="00D23C49">
        <w:t xml:space="preserve">            о суммах отчислений от акцизов, поступивших на счет</w:t>
      </w:r>
    </w:p>
    <w:p w:rsidR="00B94E2C" w:rsidRPr="00D23C49" w:rsidRDefault="00B94E2C">
      <w:pPr>
        <w:pStyle w:val="ConsPlusNonformat"/>
      </w:pPr>
      <w:r w:rsidRPr="00D23C49">
        <w:t xml:space="preserve">             уполномоченного органа Федерального казначейства</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0531470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"__" 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уполномоченного                                    │         │</w:t>
      </w:r>
    </w:p>
    <w:p w:rsidR="00B94E2C" w:rsidRPr="00D23C49" w:rsidRDefault="00B94E2C">
      <w:pPr>
        <w:pStyle w:val="ConsPlusNonformat"/>
      </w:pPr>
      <w:r w:rsidRPr="00D23C49">
        <w:t>органа Федерального                                             ├─────────┤</w:t>
      </w:r>
    </w:p>
    <w:p w:rsidR="00B94E2C" w:rsidRPr="00D23C49" w:rsidRDefault="00B94E2C">
      <w:pPr>
        <w:pStyle w:val="ConsPlusNonformat"/>
      </w:pPr>
      <w:r w:rsidRPr="00D23C49">
        <w:t>казначейства                 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w:t>
      </w:r>
    </w:p>
    <w:p w:rsidR="00B94E2C" w:rsidRPr="00D23C49" w:rsidRDefault="00B94E2C">
      <w:pPr>
        <w:pStyle w:val="ConsPlusNonformat"/>
      </w:pPr>
      <w:r w:rsidRPr="00D23C49">
        <w:t>Наименование субъекта                                           ├─────────┤</w:t>
      </w:r>
    </w:p>
    <w:p w:rsidR="00B94E2C" w:rsidRPr="00D23C49" w:rsidRDefault="00B94E2C">
      <w:pPr>
        <w:pStyle w:val="ConsPlusNonformat"/>
      </w:pPr>
      <w:r w:rsidRPr="00D23C49">
        <w:t>Российской Федерации         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Периодичность: месячная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99"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2575"/>
        <w:gridCol w:w="1788"/>
        <w:gridCol w:w="2617"/>
        <w:gridCol w:w="2659"/>
      </w:tblGrid>
      <w:tr w:rsidR="00B94E2C" w:rsidRPr="00D23C49">
        <w:trPr>
          <w:tblCellSpacing w:w="5" w:type="nil"/>
        </w:trPr>
        <w:tc>
          <w:tcPr>
            <w:tcW w:w="4363"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Поступило</w:t>
            </w:r>
          </w:p>
        </w:tc>
        <w:tc>
          <w:tcPr>
            <w:tcW w:w="5276"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w:t>
            </w:r>
          </w:p>
        </w:tc>
      </w:tr>
      <w:tr w:rsidR="00B94E2C" w:rsidRPr="00D23C49">
        <w:trPr>
          <w:tblCellSpacing w:w="5" w:type="nil"/>
        </w:trPr>
        <w:tc>
          <w:tcPr>
            <w:tcW w:w="2575"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орган Федерального казначейства</w:t>
            </w:r>
          </w:p>
        </w:tc>
        <w:tc>
          <w:tcPr>
            <w:tcW w:w="265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бюджет субъекта Российской Федерации</w:t>
            </w:r>
          </w:p>
        </w:tc>
      </w:tr>
      <w:tr w:rsidR="00B94E2C" w:rsidRPr="00D23C49">
        <w:trPr>
          <w:tblCellSpacing w:w="5" w:type="nil"/>
        </w:trPr>
        <w:tc>
          <w:tcPr>
            <w:tcW w:w="2575"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r>
      <w:tr w:rsidR="00B94E2C" w:rsidRPr="00D23C49">
        <w:trPr>
          <w:tblCellSpacing w:w="5" w:type="nil"/>
        </w:trPr>
        <w:tc>
          <w:tcPr>
            <w:tcW w:w="257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57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57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57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57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575" w:type="dxa"/>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178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1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65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_____________________</w:t>
      </w:r>
    </w:p>
    <w:p w:rsidR="00B94E2C" w:rsidRPr="00D23C49" w:rsidRDefault="00B94E2C">
      <w:pPr>
        <w:pStyle w:val="ConsPlusNonformat"/>
      </w:pPr>
      <w:r w:rsidRPr="00D23C49">
        <w:t xml:space="preserve">                      (должность) (подпись) (расшифровка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_____________________</w:t>
      </w:r>
    </w:p>
    <w:p w:rsidR="00B94E2C" w:rsidRPr="00D23C49" w:rsidRDefault="00B94E2C">
      <w:pPr>
        <w:pStyle w:val="ConsPlusNonformat"/>
      </w:pPr>
      <w:r w:rsidRPr="00D23C49">
        <w:t xml:space="preserve">                      (должность) (подпись) (расшифровка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96" w:name="Par4298"/>
      <w:bookmarkEnd w:id="96"/>
      <w:r w:rsidRPr="00D23C49">
        <w:rPr>
          <w:rFonts w:ascii="Calibri" w:hAnsi="Calibri" w:cs="Calibri"/>
        </w:rPr>
        <w:t>Приложение N 23</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97" w:name="Par4309"/>
      <w:bookmarkEnd w:id="97"/>
      <w:r w:rsidRPr="00D23C49">
        <w:t xml:space="preserve">                                  Справка</w:t>
      </w:r>
    </w:p>
    <w:p w:rsidR="00B94E2C" w:rsidRPr="00D23C49" w:rsidRDefault="00B94E2C">
      <w:pPr>
        <w:pStyle w:val="ConsPlusNonformat"/>
      </w:pPr>
      <w:r w:rsidRPr="00D23C49">
        <w:t xml:space="preserve">         о распределении акцизов органом Федерального казначейства</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0531471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субъекта                                           │         │</w:t>
      </w:r>
    </w:p>
    <w:p w:rsidR="00B94E2C" w:rsidRPr="00D23C49" w:rsidRDefault="00B94E2C">
      <w:pPr>
        <w:pStyle w:val="ConsPlusNonformat"/>
      </w:pPr>
      <w:r w:rsidRPr="00D23C49">
        <w:t>Российской Федерации      _______________________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Периодичность: месячная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100"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2118"/>
        <w:gridCol w:w="1804"/>
        <w:gridCol w:w="1954"/>
        <w:gridCol w:w="2061"/>
        <w:gridCol w:w="1703"/>
      </w:tblGrid>
      <w:tr w:rsidR="00B94E2C" w:rsidRPr="00D23C49">
        <w:trPr>
          <w:tblCellSpacing w:w="5" w:type="nil"/>
        </w:trPr>
        <w:tc>
          <w:tcPr>
            <w:tcW w:w="2118"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c>
          <w:tcPr>
            <w:tcW w:w="180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Перечислено - всего</w:t>
            </w:r>
          </w:p>
        </w:tc>
        <w:tc>
          <w:tcPr>
            <w:tcW w:w="5718" w:type="dxa"/>
            <w:gridSpan w:val="3"/>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том числе:</w:t>
            </w:r>
          </w:p>
        </w:tc>
      </w:tr>
      <w:tr w:rsidR="00B94E2C" w:rsidRPr="00D23C49">
        <w:trPr>
          <w:tblCellSpacing w:w="5" w:type="nil"/>
        </w:trPr>
        <w:tc>
          <w:tcPr>
            <w:tcW w:w="2118"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0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5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федеральный бюджет</w:t>
            </w:r>
          </w:p>
        </w:tc>
        <w:tc>
          <w:tcPr>
            <w:tcW w:w="3764"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в уполномоченный орган Федерального казначейства</w:t>
            </w:r>
          </w:p>
        </w:tc>
      </w:tr>
      <w:tr w:rsidR="00B94E2C" w:rsidRPr="00D23C49">
        <w:trPr>
          <w:tblCellSpacing w:w="5" w:type="nil"/>
        </w:trPr>
        <w:tc>
          <w:tcPr>
            <w:tcW w:w="2118"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80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195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1703"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 по БК</w:t>
            </w:r>
          </w:p>
        </w:tc>
      </w:tr>
      <w:tr w:rsidR="00B94E2C" w:rsidRPr="00D23C49">
        <w:trPr>
          <w:tblCellSpacing w:w="5" w:type="nil"/>
        </w:trPr>
        <w:tc>
          <w:tcPr>
            <w:tcW w:w="2118"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703"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r>
      <w:tr w:rsidR="00B94E2C" w:rsidRPr="00D23C49">
        <w:trPr>
          <w:tblCellSpacing w:w="5" w:type="nil"/>
        </w:trPr>
        <w:tc>
          <w:tcPr>
            <w:tcW w:w="21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1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1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1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1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118" w:type="dxa"/>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180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5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06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03" w:type="dxa"/>
            <w:tcBorders>
              <w:top w:val="single" w:sz="4" w:space="0" w:color="auto"/>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98" w:name="Par4392"/>
      <w:bookmarkEnd w:id="98"/>
      <w:r w:rsidRPr="00D23C49">
        <w:rPr>
          <w:rFonts w:ascii="Calibri" w:hAnsi="Calibri" w:cs="Calibri"/>
        </w:rPr>
        <w:t>Приложение N 24</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99" w:name="Par4403"/>
      <w:bookmarkEnd w:id="99"/>
      <w:r w:rsidRPr="00D23C49">
        <w:t xml:space="preserve">                                  Выписка</w:t>
      </w:r>
    </w:p>
    <w:p w:rsidR="00B94E2C" w:rsidRPr="00D23C49" w:rsidRDefault="00B94E2C">
      <w:pPr>
        <w:pStyle w:val="ConsPlusNonformat"/>
      </w:pPr>
      <w:r w:rsidRPr="00D23C49">
        <w:t xml:space="preserve">                      из Сводного реестра поступлений</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и выбытий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0531472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Орган Федерального                                              │         │</w:t>
      </w:r>
    </w:p>
    <w:p w:rsidR="00B94E2C" w:rsidRPr="00D23C49" w:rsidRDefault="00B94E2C">
      <w:pPr>
        <w:pStyle w:val="ConsPlusNonformat"/>
      </w:pPr>
      <w:r w:rsidRPr="00D23C49">
        <w:t>казначейства           __________________________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участника                                          │         │</w:t>
      </w:r>
    </w:p>
    <w:p w:rsidR="00B94E2C" w:rsidRPr="00D23C49" w:rsidRDefault="00B94E2C">
      <w:pPr>
        <w:pStyle w:val="ConsPlusNonformat"/>
      </w:pPr>
      <w:r w:rsidRPr="00D23C49">
        <w:t>бюджетного процесса    __________________________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101"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969"/>
        <w:gridCol w:w="924"/>
        <w:gridCol w:w="910"/>
        <w:gridCol w:w="910"/>
        <w:gridCol w:w="1134"/>
        <w:gridCol w:w="1128"/>
        <w:gridCol w:w="1335"/>
        <w:gridCol w:w="770"/>
        <w:gridCol w:w="756"/>
        <w:gridCol w:w="1429"/>
        <w:gridCol w:w="1174"/>
      </w:tblGrid>
      <w:tr w:rsidR="00B94E2C" w:rsidRPr="00D23C49">
        <w:trPr>
          <w:tblCellSpacing w:w="5" w:type="nil"/>
        </w:trPr>
        <w:tc>
          <w:tcPr>
            <w:tcW w:w="2893"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1820"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226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2861"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2603" w:type="dxa"/>
            <w:gridSpan w:val="2"/>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цели</w:t>
            </w: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зачислено</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списано</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1174"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969"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2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35"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7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080" w:type="dxa"/>
            <w:gridSpan w:val="8"/>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7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9836" w:type="dxa"/>
            <w:gridSpan w:val="9"/>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142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100" w:name="Par4535"/>
      <w:bookmarkEnd w:id="100"/>
      <w:r w:rsidRPr="00D23C49">
        <w:rPr>
          <w:rFonts w:ascii="Calibri" w:hAnsi="Calibri" w:cs="Calibri"/>
        </w:rPr>
        <w:t>Приложение N 25</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101" w:name="Par4546"/>
      <w:bookmarkEnd w:id="101"/>
      <w:r w:rsidRPr="00D23C49">
        <w:t xml:space="preserve">                             Сводные сведения</w:t>
      </w:r>
    </w:p>
    <w:p w:rsidR="00B94E2C" w:rsidRPr="00D23C49" w:rsidRDefault="00B94E2C">
      <w:pPr>
        <w:pStyle w:val="ConsPlusNonformat"/>
      </w:pPr>
      <w:r w:rsidRPr="00D23C49">
        <w:t xml:space="preserve">         по данным лицевых счетов подведомственных администраторов</w:t>
      </w:r>
    </w:p>
    <w:p w:rsidR="00B94E2C" w:rsidRPr="00D23C49" w:rsidRDefault="00B94E2C">
      <w:pPr>
        <w:pStyle w:val="ConsPlusNonformat"/>
      </w:pPr>
      <w:r w:rsidRPr="00D23C49">
        <w:t xml:space="preserve">         доходов бюджета главного администратора (администратора,</w:t>
      </w:r>
    </w:p>
    <w:p w:rsidR="00B94E2C" w:rsidRPr="00D23C49" w:rsidRDefault="00B94E2C">
      <w:pPr>
        <w:pStyle w:val="ConsPlusNonformat"/>
      </w:pPr>
      <w:r w:rsidRPr="00D23C49">
        <w:t xml:space="preserve">            осуществляющего полномочия главного администратора)</w:t>
      </w:r>
    </w:p>
    <w:p w:rsidR="00B94E2C" w:rsidRPr="00D23C49" w:rsidRDefault="00B94E2C">
      <w:pPr>
        <w:pStyle w:val="ConsPlusNonformat"/>
      </w:pPr>
      <w:r w:rsidRPr="00D23C49">
        <w:t xml:space="preserve">                              доходов бюджета</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0531474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Орган Федерального казначейства    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Глава по БК │         │</w:t>
      </w:r>
    </w:p>
    <w:p w:rsidR="00B94E2C" w:rsidRPr="00D23C49" w:rsidRDefault="00B94E2C">
      <w:pPr>
        <w:pStyle w:val="ConsPlusNonformat"/>
      </w:pPr>
      <w:r w:rsidRPr="00D23C49">
        <w:t xml:space="preserve">                                                                ├─────────┤</w:t>
      </w:r>
    </w:p>
    <w:p w:rsidR="00B94E2C" w:rsidRPr="00D23C49" w:rsidRDefault="00B94E2C">
      <w:pPr>
        <w:pStyle w:val="ConsPlusNonformat"/>
      </w:pPr>
      <w:bookmarkStart w:id="102" w:name="Par4563"/>
      <w:bookmarkEnd w:id="102"/>
      <w:r w:rsidRPr="00D23C49">
        <w:t>Главный администратор                               по Сводному │         │</w:t>
      </w:r>
    </w:p>
    <w:p w:rsidR="00B94E2C" w:rsidRPr="00D23C49" w:rsidRDefault="00B94E2C">
      <w:pPr>
        <w:pStyle w:val="ConsPlusNonformat"/>
      </w:pPr>
      <w:r w:rsidRPr="00D23C49">
        <w:t>доходов бюджета                    ______________       реестру │         │</w:t>
      </w:r>
    </w:p>
    <w:p w:rsidR="00B94E2C" w:rsidRPr="00D23C49" w:rsidRDefault="00B94E2C">
      <w:pPr>
        <w:pStyle w:val="ConsPlusNonformat"/>
      </w:pPr>
      <w:r w:rsidRPr="00D23C49">
        <w:t xml:space="preserve">                                                                ├─────────┤</w:t>
      </w:r>
    </w:p>
    <w:p w:rsidR="00B94E2C" w:rsidRPr="00D23C49" w:rsidRDefault="00B94E2C">
      <w:pPr>
        <w:pStyle w:val="ConsPlusNonformat"/>
      </w:pPr>
      <w:r w:rsidRPr="00D23C49">
        <w:t>Администратор, осуществляющий                                   │         │</w:t>
      </w:r>
    </w:p>
    <w:p w:rsidR="00B94E2C" w:rsidRPr="00D23C49" w:rsidRDefault="00B94E2C">
      <w:pPr>
        <w:pStyle w:val="ConsPlusNonformat"/>
      </w:pPr>
      <w:r w:rsidRPr="00D23C49">
        <w:t>полномочия главного администратора                  по Сводному │         │</w:t>
      </w:r>
    </w:p>
    <w:p w:rsidR="00B94E2C" w:rsidRPr="00D23C49" w:rsidRDefault="00B94E2C">
      <w:pPr>
        <w:pStyle w:val="ConsPlusNonformat"/>
      </w:pPr>
      <w:r w:rsidRPr="00D23C49">
        <w:t>доходов бюджета                    ______________       реестру │         │</w:t>
      </w:r>
    </w:p>
    <w:p w:rsidR="00B94E2C" w:rsidRPr="00D23C49" w:rsidRDefault="00B94E2C">
      <w:pPr>
        <w:pStyle w:val="ConsPlusNonformat"/>
      </w:pPr>
      <w:r w:rsidRPr="00D23C49">
        <w:t xml:space="preserve">                                                                ├─────────┤</w:t>
      </w:r>
    </w:p>
    <w:p w:rsidR="00B94E2C" w:rsidRPr="00D23C49" w:rsidRDefault="00B94E2C">
      <w:pPr>
        <w:pStyle w:val="ConsPlusNonformat"/>
      </w:pPr>
      <w:bookmarkStart w:id="103" w:name="Par4570"/>
      <w:bookmarkEnd w:id="103"/>
      <w:r w:rsidRPr="00D23C49">
        <w:t>Наименование бюджета               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bookmarkStart w:id="104" w:name="Par4572"/>
      <w:bookmarkEnd w:id="104"/>
      <w:r w:rsidRPr="00D23C49">
        <w:t>Финансовый орган (орган                                         │         │</w:t>
      </w:r>
    </w:p>
    <w:p w:rsidR="00B94E2C" w:rsidRPr="00D23C49" w:rsidRDefault="00B94E2C">
      <w:pPr>
        <w:pStyle w:val="ConsPlusNonformat"/>
      </w:pPr>
      <w:r w:rsidRPr="00D23C49">
        <w:t>управления государственным                                      │         │</w:t>
      </w:r>
    </w:p>
    <w:p w:rsidR="00B94E2C" w:rsidRPr="00D23C49" w:rsidRDefault="00B94E2C">
      <w:pPr>
        <w:pStyle w:val="ConsPlusNonformat"/>
      </w:pPr>
      <w:r w:rsidRPr="00D23C49">
        <w:t>внебюджетным фондом)               ______________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102"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pStyle w:val="ConsPlusNonformat"/>
      </w:pPr>
    </w:p>
    <w:p w:rsidR="00B94E2C" w:rsidRPr="00D23C49" w:rsidRDefault="00B94E2C">
      <w:pPr>
        <w:pStyle w:val="ConsPlusNonformat"/>
      </w:pPr>
      <w:bookmarkStart w:id="105" w:name="Par4579"/>
      <w:bookmarkEnd w:id="105"/>
      <w:r w:rsidRPr="00D23C49">
        <w:t xml:space="preserve">                     Раздел 1. Операции со средствами</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026"/>
        <w:gridCol w:w="1736"/>
        <w:gridCol w:w="1789"/>
        <w:gridCol w:w="1456"/>
        <w:gridCol w:w="1699"/>
        <w:gridCol w:w="1484"/>
        <w:gridCol w:w="1729"/>
      </w:tblGrid>
      <w:tr w:rsidR="00B94E2C" w:rsidRPr="00D23C49">
        <w:trPr>
          <w:tblCellSpacing w:w="5" w:type="nil"/>
        </w:trPr>
        <w:tc>
          <w:tcPr>
            <w:tcW w:w="2762"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78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поступлений</w:t>
            </w:r>
          </w:p>
        </w:tc>
        <w:tc>
          <w:tcPr>
            <w:tcW w:w="145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возвратов</w:t>
            </w:r>
          </w:p>
        </w:tc>
        <w:tc>
          <w:tcPr>
            <w:tcW w:w="169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зачетов (уточнений) (+; -)</w:t>
            </w:r>
          </w:p>
        </w:tc>
        <w:tc>
          <w:tcPr>
            <w:tcW w:w="1484"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Итого (гр. 3 - гр. 4 + гр. 5)</w:t>
            </w:r>
          </w:p>
        </w:tc>
        <w:tc>
          <w:tcPr>
            <w:tcW w:w="1729"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Примечание</w:t>
            </w:r>
          </w:p>
        </w:tc>
      </w:tr>
      <w:tr w:rsidR="00B94E2C" w:rsidRPr="00D23C49">
        <w:trPr>
          <w:tblCellSpacing w:w="5" w:type="nil"/>
        </w:trPr>
        <w:tc>
          <w:tcPr>
            <w:tcW w:w="102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178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5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9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84"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29"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4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14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3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762"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1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2762" w:type="dxa"/>
            <w:gridSpan w:val="2"/>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178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5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69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48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pStyle w:val="ConsPlusNonformat"/>
      </w:pPr>
    </w:p>
    <w:p w:rsidR="00B94E2C" w:rsidRPr="00D23C49" w:rsidRDefault="00B94E2C">
      <w:pPr>
        <w:pStyle w:val="ConsPlusNonformat"/>
      </w:pPr>
      <w:r w:rsidRPr="00D23C49">
        <w:t xml:space="preserve">                                                        Форма 0531474, с. 2</w:t>
      </w:r>
    </w:p>
    <w:p w:rsidR="00B94E2C" w:rsidRPr="00D23C49" w:rsidRDefault="00B94E2C">
      <w:pPr>
        <w:pStyle w:val="ConsPlusNonformat"/>
      </w:pPr>
      <w:r w:rsidRPr="00D23C49">
        <w:t xml:space="preserve">                                                 на "__" __________ 20__ г.</w:t>
      </w:r>
    </w:p>
    <w:p w:rsidR="00B94E2C" w:rsidRPr="00D23C49" w:rsidRDefault="00B94E2C">
      <w:pPr>
        <w:pStyle w:val="ConsPlusNonformat"/>
      </w:pPr>
    </w:p>
    <w:p w:rsidR="00B94E2C" w:rsidRPr="00D23C49" w:rsidRDefault="00B94E2C">
      <w:pPr>
        <w:pStyle w:val="ConsPlusNonformat"/>
      </w:pPr>
      <w:bookmarkStart w:id="106" w:name="Par4636"/>
      <w:bookmarkEnd w:id="106"/>
      <w:r w:rsidRPr="00D23C49">
        <w:t xml:space="preserve">             Раздел 2. Неисполненные документы администраторов</w:t>
      </w:r>
    </w:p>
    <w:p w:rsidR="00B94E2C" w:rsidRPr="00D23C49" w:rsidRDefault="00B94E2C">
      <w:pPr>
        <w:pStyle w:val="ConsPlusNonformat"/>
      </w:pPr>
      <w:r w:rsidRPr="00D23C49">
        <w:t xml:space="preserve">                              доходов бюджета</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583"/>
        <w:gridCol w:w="1627"/>
        <w:gridCol w:w="3426"/>
        <w:gridCol w:w="3003"/>
      </w:tblGrid>
      <w:tr w:rsidR="00B94E2C" w:rsidRPr="00D23C49">
        <w:trPr>
          <w:tblCellSpacing w:w="5" w:type="nil"/>
        </w:trPr>
        <w:tc>
          <w:tcPr>
            <w:tcW w:w="3210" w:type="dxa"/>
            <w:gridSpan w:val="2"/>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3426"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неисполненных возвратов</w:t>
            </w:r>
          </w:p>
        </w:tc>
        <w:tc>
          <w:tcPr>
            <w:tcW w:w="3003"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 неисполненных зачетов (уточнений)</w:t>
            </w:r>
          </w:p>
        </w:tc>
      </w:tr>
      <w:tr w:rsidR="00B94E2C" w:rsidRPr="00D23C49">
        <w:trPr>
          <w:tblCellSpacing w:w="5" w:type="nil"/>
        </w:trPr>
        <w:tc>
          <w:tcPr>
            <w:tcW w:w="1583"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3426"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3003"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583"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3003"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r>
      <w:tr w:rsidR="00B94E2C" w:rsidRPr="00D23C49">
        <w:trPr>
          <w:tblCellSpacing w:w="5" w:type="nil"/>
        </w:trPr>
        <w:tc>
          <w:tcPr>
            <w:tcW w:w="158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8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8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8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58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6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210" w:type="dxa"/>
            <w:gridSpan w:val="2"/>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 по коду БК</w:t>
            </w: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3210" w:type="dxa"/>
            <w:gridSpan w:val="2"/>
            <w:tcBorders>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34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300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107" w:name="Par4694"/>
      <w:bookmarkEnd w:id="107"/>
      <w:r w:rsidRPr="00D23C49">
        <w:rPr>
          <w:rFonts w:ascii="Calibri" w:hAnsi="Calibri" w:cs="Calibri"/>
        </w:rPr>
        <w:t>Приложение N 26</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pStyle w:val="ConsPlusNonformat"/>
      </w:pPr>
      <w:bookmarkStart w:id="108" w:name="Par4705"/>
      <w:bookmarkEnd w:id="108"/>
      <w:r w:rsidRPr="00D23C49">
        <w:t xml:space="preserve">            Сведения о поступивших от юридических лиц платежах</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bookmarkStart w:id="109" w:name="Par4708"/>
      <w:bookmarkEnd w:id="109"/>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0531480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с "__" ___ по "__" ___ 20__ г.   Дата начала │         │</w:t>
      </w:r>
    </w:p>
    <w:p w:rsidR="00B94E2C" w:rsidRPr="00D23C49" w:rsidRDefault="00B94E2C">
      <w:pPr>
        <w:pStyle w:val="ConsPlusNonformat"/>
      </w:pPr>
      <w:r w:rsidRPr="00D23C49">
        <w:t xml:space="preserve">                                                        периода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Дата окончания │         │</w:t>
      </w:r>
    </w:p>
    <w:p w:rsidR="00B94E2C" w:rsidRPr="00D23C49" w:rsidRDefault="00B94E2C">
      <w:pPr>
        <w:pStyle w:val="ConsPlusNonformat"/>
      </w:pPr>
      <w:r w:rsidRPr="00D23C49">
        <w:t xml:space="preserve">                                                        периода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финансового органа _________________       по ОКПО │         │</w:t>
      </w:r>
    </w:p>
    <w:p w:rsidR="00B94E2C" w:rsidRPr="00D23C49" w:rsidRDefault="00B94E2C">
      <w:pPr>
        <w:pStyle w:val="ConsPlusNonformat"/>
      </w:pPr>
      <w:r w:rsidRPr="00D23C49">
        <w:t xml:space="preserve">                                                                ├─────────┤</w:t>
      </w:r>
    </w:p>
    <w:p w:rsidR="00B94E2C" w:rsidRPr="00D23C49" w:rsidRDefault="00B94E2C">
      <w:pPr>
        <w:pStyle w:val="ConsPlusNonformat"/>
      </w:pPr>
      <w:bookmarkStart w:id="110" w:name="Par4723"/>
      <w:bookmarkEnd w:id="110"/>
      <w:r w:rsidRPr="00D23C49">
        <w:t>Наименование субъекта                                           │         │</w:t>
      </w:r>
    </w:p>
    <w:p w:rsidR="00B94E2C" w:rsidRPr="00D23C49" w:rsidRDefault="00B94E2C">
      <w:pPr>
        <w:pStyle w:val="ConsPlusNonformat"/>
      </w:pPr>
      <w:r w:rsidRPr="00D23C49">
        <w:t>Российской Федерации                                            │         │</w:t>
      </w:r>
    </w:p>
    <w:p w:rsidR="00B94E2C" w:rsidRPr="00D23C49" w:rsidRDefault="00B94E2C">
      <w:pPr>
        <w:pStyle w:val="ConsPlusNonformat"/>
      </w:pPr>
      <w:r w:rsidRPr="00D23C49">
        <w:t>(муниципального района)      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103"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234"/>
        <w:gridCol w:w="616"/>
        <w:gridCol w:w="1260"/>
        <w:gridCol w:w="1969"/>
        <w:gridCol w:w="807"/>
        <w:gridCol w:w="826"/>
        <w:gridCol w:w="1969"/>
        <w:gridCol w:w="919"/>
        <w:gridCol w:w="721"/>
        <w:gridCol w:w="996"/>
        <w:gridCol w:w="1176"/>
        <w:gridCol w:w="979"/>
        <w:gridCol w:w="2119"/>
        <w:gridCol w:w="1729"/>
      </w:tblGrid>
      <w:tr w:rsidR="00B94E2C" w:rsidRPr="00D23C49">
        <w:trPr>
          <w:tblCellSpacing w:w="5" w:type="nil"/>
        </w:trPr>
        <w:tc>
          <w:tcPr>
            <w:tcW w:w="1234"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 выписки банка</w:t>
            </w:r>
          </w:p>
        </w:tc>
        <w:tc>
          <w:tcPr>
            <w:tcW w:w="1876"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3602"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3609" w:type="dxa"/>
            <w:gridSpan w:val="3"/>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2172"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Администратор поступлений в бюджет</w:t>
            </w:r>
          </w:p>
        </w:tc>
        <w:tc>
          <w:tcPr>
            <w:tcW w:w="97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c>
          <w:tcPr>
            <w:tcW w:w="2119" w:type="dxa"/>
            <w:vMerge w:val="restart"/>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Уникальный идентификатор начисления (УИН)</w:t>
            </w:r>
          </w:p>
        </w:tc>
        <w:tc>
          <w:tcPr>
            <w:tcW w:w="1729"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Примечание</w:t>
            </w:r>
          </w:p>
        </w:tc>
      </w:tr>
      <w:tr w:rsidR="00B94E2C" w:rsidRPr="00D23C49">
        <w:trPr>
          <w:tblCellSpacing w:w="5" w:type="nil"/>
        </w:trPr>
        <w:tc>
          <w:tcPr>
            <w:tcW w:w="123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80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наименование</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2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9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97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119" w:type="dxa"/>
            <w:vMerge/>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29"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2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80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72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9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11</w:t>
            </w: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12</w:t>
            </w:r>
          </w:p>
        </w:tc>
        <w:tc>
          <w:tcPr>
            <w:tcW w:w="21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13</w:t>
            </w: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14</w:t>
            </w: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0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72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21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0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61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260"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0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8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96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21"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9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17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1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2493" w:type="dxa"/>
            <w:gridSpan w:val="11"/>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Всего</w:t>
            </w:r>
          </w:p>
        </w:tc>
        <w:tc>
          <w:tcPr>
            <w:tcW w:w="979"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2119" w:type="dxa"/>
            <w:tcBorders>
              <w:top w:val="single" w:sz="4" w:space="0" w:color="auto"/>
              <w:lef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729" w:type="dxa"/>
            <w:tcBorders>
              <w:top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widowControl w:val="0"/>
        <w:autoSpaceDE w:val="0"/>
        <w:autoSpaceDN w:val="0"/>
        <w:adjustRightInd w:val="0"/>
        <w:spacing w:after="0" w:line="240" w:lineRule="auto"/>
        <w:jc w:val="right"/>
        <w:outlineLvl w:val="1"/>
        <w:rPr>
          <w:rFonts w:ascii="Calibri" w:hAnsi="Calibri" w:cs="Calibri"/>
        </w:rPr>
      </w:pPr>
      <w:bookmarkStart w:id="111" w:name="Par4830"/>
      <w:bookmarkEnd w:id="111"/>
      <w:r w:rsidRPr="00D23C49">
        <w:rPr>
          <w:rFonts w:ascii="Calibri" w:hAnsi="Calibri" w:cs="Calibri"/>
        </w:rPr>
        <w:t>Приложение N 27</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 Порядку учета Федеральным</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казначейством поступлений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в бюджетную систему Российской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Федерации и их распределения</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между бюджетами бюджетной</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системы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утвержденному приказом Министерства</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финансов Российской Федерации</w:t>
      </w:r>
    </w:p>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от 18.12.2013 N 125н</w:t>
      </w:r>
    </w:p>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 xml:space="preserve">                                      ┌─────┐</w:t>
      </w:r>
    </w:p>
    <w:p w:rsidR="00B94E2C" w:rsidRPr="00D23C49" w:rsidRDefault="00B94E2C">
      <w:pPr>
        <w:pStyle w:val="ConsPlusNonformat"/>
      </w:pPr>
      <w:bookmarkStart w:id="112" w:name="Par4842"/>
      <w:bookmarkEnd w:id="112"/>
      <w:r w:rsidRPr="00D23C49">
        <w:t xml:space="preserve">                             Реестр N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платежей, поступивших в бюджет минуя счет</w:t>
      </w:r>
    </w:p>
    <w:p w:rsidR="00B94E2C" w:rsidRPr="00D23C49" w:rsidRDefault="00B94E2C">
      <w:pPr>
        <w:pStyle w:val="ConsPlusNonformat"/>
      </w:pPr>
      <w:r w:rsidRPr="00D23C49">
        <w:t xml:space="preserve">                     органа Федерального казначейства</w:t>
      </w:r>
    </w:p>
    <w:p w:rsidR="00B94E2C" w:rsidRPr="00D23C49" w:rsidRDefault="00B94E2C">
      <w:pPr>
        <w:pStyle w:val="ConsPlusNonformat"/>
      </w:pP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  Коды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Форма по КФД │ 0531475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за "__" ___________ 20__ г.        Дата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органа                                             │         │</w:t>
      </w:r>
    </w:p>
    <w:p w:rsidR="00B94E2C" w:rsidRPr="00D23C49" w:rsidRDefault="00B94E2C">
      <w:pPr>
        <w:pStyle w:val="ConsPlusNonformat"/>
      </w:pPr>
      <w:r w:rsidRPr="00D23C49">
        <w:t>Федерального казначейства _______________________       по КОФК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                                                    Номер счета │         │</w:t>
      </w:r>
    </w:p>
    <w:p w:rsidR="00B94E2C" w:rsidRPr="00D23C49" w:rsidRDefault="00B94E2C">
      <w:pPr>
        <w:pStyle w:val="ConsPlusNonformat"/>
      </w:pPr>
      <w:r w:rsidRPr="00D23C49">
        <w:t xml:space="preserve">                                                                ├─────────┤</w:t>
      </w:r>
    </w:p>
    <w:p w:rsidR="00B94E2C" w:rsidRPr="00D23C49" w:rsidRDefault="00B94E2C">
      <w:pPr>
        <w:pStyle w:val="ConsPlusNonformat"/>
      </w:pPr>
      <w:r w:rsidRPr="00D23C49">
        <w:t>Наименование бюджета      _______________________      по ОКТМО │         │</w:t>
      </w:r>
    </w:p>
    <w:p w:rsidR="00B94E2C" w:rsidRPr="00D23C49" w:rsidRDefault="00B94E2C">
      <w:pPr>
        <w:pStyle w:val="ConsPlusNonformat"/>
      </w:pPr>
      <w:r w:rsidRPr="00D23C49">
        <w:t xml:space="preserve">                                                                ├─────────┤</w:t>
      </w:r>
    </w:p>
    <w:p w:rsidR="00B94E2C" w:rsidRPr="00D23C49" w:rsidRDefault="00B94E2C">
      <w:pPr>
        <w:pStyle w:val="ConsPlusNonformat"/>
      </w:pPr>
      <w:r w:rsidRPr="00D23C49">
        <w:t xml:space="preserve">Единица измерения: руб.                                 по ОКЕИ │   </w:t>
      </w:r>
      <w:hyperlink r:id="rId104" w:history="1">
        <w:r w:rsidRPr="00D23C49">
          <w:t>383</w:t>
        </w:r>
      </w:hyperlink>
      <w:r w:rsidRPr="00D23C49">
        <w:t xml:space="preserve">   │</w:t>
      </w:r>
    </w:p>
    <w:p w:rsidR="00B94E2C" w:rsidRPr="00D23C49" w:rsidRDefault="00B94E2C">
      <w:pPr>
        <w:pStyle w:val="ConsPlusNonformat"/>
      </w:pPr>
      <w:r w:rsidRPr="00D23C49">
        <w:t xml:space="preserve">                                                                └─────────┘</w:t>
      </w:r>
    </w:p>
    <w:p w:rsidR="00B94E2C" w:rsidRPr="00D23C49" w:rsidRDefault="00B94E2C">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1234"/>
        <w:gridCol w:w="952"/>
        <w:gridCol w:w="712"/>
        <w:gridCol w:w="923"/>
        <w:gridCol w:w="918"/>
        <w:gridCol w:w="927"/>
        <w:gridCol w:w="923"/>
        <w:gridCol w:w="986"/>
        <w:gridCol w:w="1372"/>
        <w:gridCol w:w="1026"/>
      </w:tblGrid>
      <w:tr w:rsidR="00B94E2C" w:rsidRPr="00D23C49">
        <w:trPr>
          <w:tblCellSpacing w:w="5" w:type="nil"/>
        </w:trPr>
        <w:tc>
          <w:tcPr>
            <w:tcW w:w="1234" w:type="dxa"/>
            <w:vMerge w:val="restart"/>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 выписки</w:t>
            </w:r>
          </w:p>
        </w:tc>
        <w:tc>
          <w:tcPr>
            <w:tcW w:w="1664"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Расчетный документ</w:t>
            </w:r>
          </w:p>
        </w:tc>
        <w:tc>
          <w:tcPr>
            <w:tcW w:w="1841"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Плательщик</w:t>
            </w:r>
          </w:p>
        </w:tc>
        <w:tc>
          <w:tcPr>
            <w:tcW w:w="1850"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Получатель</w:t>
            </w:r>
          </w:p>
        </w:tc>
        <w:tc>
          <w:tcPr>
            <w:tcW w:w="2358" w:type="dxa"/>
            <w:gridSpan w:val="2"/>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Код</w:t>
            </w:r>
          </w:p>
        </w:tc>
        <w:tc>
          <w:tcPr>
            <w:tcW w:w="1026" w:type="dxa"/>
            <w:vMerge w:val="restart"/>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Сумма</w:t>
            </w:r>
          </w:p>
        </w:tc>
      </w:tr>
      <w:tr w:rsidR="00B94E2C" w:rsidRPr="00D23C49">
        <w:trPr>
          <w:tblCellSpacing w:w="5" w:type="nil"/>
        </w:trPr>
        <w:tc>
          <w:tcPr>
            <w:tcW w:w="1234" w:type="dxa"/>
            <w:vMerge/>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both"/>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номер</w:t>
            </w:r>
          </w:p>
        </w:tc>
        <w:tc>
          <w:tcPr>
            <w:tcW w:w="7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дата</w:t>
            </w: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9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9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ИНН</w:t>
            </w: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КПП</w:t>
            </w:r>
          </w:p>
        </w:tc>
        <w:tc>
          <w:tcPr>
            <w:tcW w:w="9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БК</w:t>
            </w:r>
          </w:p>
        </w:tc>
        <w:tc>
          <w:tcPr>
            <w:tcW w:w="13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по ОКТМО</w:t>
            </w:r>
          </w:p>
        </w:tc>
        <w:tc>
          <w:tcPr>
            <w:tcW w:w="1026" w:type="dxa"/>
            <w:vMerge/>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p>
        </w:tc>
      </w:tr>
      <w:tr w:rsidR="00B94E2C" w:rsidRPr="00D23C49">
        <w:trPr>
          <w:tblCellSpacing w:w="5" w:type="nil"/>
        </w:trPr>
        <w:tc>
          <w:tcPr>
            <w:tcW w:w="1234" w:type="dxa"/>
            <w:tcBorders>
              <w:top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w:t>
            </w: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2</w:t>
            </w:r>
          </w:p>
        </w:tc>
        <w:tc>
          <w:tcPr>
            <w:tcW w:w="7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3</w:t>
            </w: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4</w:t>
            </w:r>
          </w:p>
        </w:tc>
        <w:tc>
          <w:tcPr>
            <w:tcW w:w="9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5</w:t>
            </w:r>
          </w:p>
        </w:tc>
        <w:tc>
          <w:tcPr>
            <w:tcW w:w="9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6</w:t>
            </w: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7</w:t>
            </w:r>
          </w:p>
        </w:tc>
        <w:tc>
          <w:tcPr>
            <w:tcW w:w="9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8</w:t>
            </w:r>
          </w:p>
        </w:tc>
        <w:tc>
          <w:tcPr>
            <w:tcW w:w="13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9</w:t>
            </w:r>
          </w:p>
        </w:tc>
        <w:tc>
          <w:tcPr>
            <w:tcW w:w="1026" w:type="dxa"/>
            <w:tcBorders>
              <w:top w:val="single" w:sz="4" w:space="0" w:color="auto"/>
              <w:left w:val="single" w:sz="4" w:space="0" w:color="auto"/>
              <w:bottom w:val="single" w:sz="4" w:space="0" w:color="auto"/>
            </w:tcBorders>
          </w:tcPr>
          <w:p w:rsidR="00B94E2C" w:rsidRPr="00D23C49" w:rsidRDefault="00B94E2C">
            <w:pPr>
              <w:widowControl w:val="0"/>
              <w:autoSpaceDE w:val="0"/>
              <w:autoSpaceDN w:val="0"/>
              <w:adjustRightInd w:val="0"/>
              <w:spacing w:after="0" w:line="240" w:lineRule="auto"/>
              <w:jc w:val="center"/>
              <w:rPr>
                <w:rFonts w:ascii="Calibri" w:hAnsi="Calibri" w:cs="Calibri"/>
              </w:rPr>
            </w:pPr>
            <w:r w:rsidRPr="00D23C49">
              <w:rPr>
                <w:rFonts w:ascii="Calibri" w:hAnsi="Calibri" w:cs="Calibri"/>
              </w:rPr>
              <w:t>10</w:t>
            </w: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1234"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5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71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18"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7"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23"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98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372"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r w:rsidR="00B94E2C" w:rsidRPr="00D23C49">
        <w:trPr>
          <w:tblCellSpacing w:w="5" w:type="nil"/>
        </w:trPr>
        <w:tc>
          <w:tcPr>
            <w:tcW w:w="8947" w:type="dxa"/>
            <w:gridSpan w:val="9"/>
            <w:tcBorders>
              <w:top w:val="single" w:sz="4" w:space="0" w:color="auto"/>
              <w:right w:val="single" w:sz="4" w:space="0" w:color="auto"/>
            </w:tcBorders>
          </w:tcPr>
          <w:p w:rsidR="00B94E2C" w:rsidRPr="00D23C49" w:rsidRDefault="00B94E2C">
            <w:pPr>
              <w:widowControl w:val="0"/>
              <w:autoSpaceDE w:val="0"/>
              <w:autoSpaceDN w:val="0"/>
              <w:adjustRightInd w:val="0"/>
              <w:spacing w:after="0" w:line="240" w:lineRule="auto"/>
              <w:jc w:val="right"/>
              <w:rPr>
                <w:rFonts w:ascii="Calibri" w:hAnsi="Calibri" w:cs="Calibri"/>
              </w:rPr>
            </w:pPr>
            <w:r w:rsidRPr="00D23C49">
              <w:rPr>
                <w:rFonts w:ascii="Calibri" w:hAnsi="Calibri" w:cs="Calibri"/>
              </w:rPr>
              <w:t>Итого</w:t>
            </w:r>
          </w:p>
        </w:tc>
        <w:tc>
          <w:tcPr>
            <w:tcW w:w="1026" w:type="dxa"/>
            <w:tcBorders>
              <w:top w:val="single" w:sz="4" w:space="0" w:color="auto"/>
              <w:left w:val="single" w:sz="4" w:space="0" w:color="auto"/>
              <w:bottom w:val="single" w:sz="4" w:space="0" w:color="auto"/>
              <w:right w:val="single" w:sz="4" w:space="0" w:color="auto"/>
            </w:tcBorders>
          </w:tcPr>
          <w:p w:rsidR="00B94E2C" w:rsidRPr="00D23C49" w:rsidRDefault="00B94E2C">
            <w:pPr>
              <w:widowControl w:val="0"/>
              <w:autoSpaceDE w:val="0"/>
              <w:autoSpaceDN w:val="0"/>
              <w:adjustRightInd w:val="0"/>
              <w:spacing w:after="0" w:line="240" w:lineRule="auto"/>
              <w:rPr>
                <w:rFonts w:ascii="Calibri" w:hAnsi="Calibri" w:cs="Calibri"/>
              </w:rPr>
            </w:pPr>
          </w:p>
        </w:tc>
      </w:tr>
    </w:tbl>
    <w:p w:rsidR="00B94E2C" w:rsidRPr="00D23C49" w:rsidRDefault="00B94E2C">
      <w:pPr>
        <w:widowControl w:val="0"/>
        <w:autoSpaceDE w:val="0"/>
        <w:autoSpaceDN w:val="0"/>
        <w:adjustRightInd w:val="0"/>
        <w:spacing w:after="0" w:line="240" w:lineRule="auto"/>
        <w:jc w:val="both"/>
        <w:rPr>
          <w:rFonts w:ascii="Calibri" w:hAnsi="Calibri" w:cs="Calibri"/>
        </w:rPr>
      </w:pPr>
    </w:p>
    <w:p w:rsidR="00B94E2C" w:rsidRPr="00D23C49" w:rsidRDefault="00B94E2C">
      <w:pPr>
        <w:pStyle w:val="ConsPlusNonformat"/>
      </w:pPr>
      <w:r w:rsidRPr="00D23C49">
        <w:t>Руководитель</w:t>
      </w:r>
    </w:p>
    <w:p w:rsidR="00B94E2C" w:rsidRPr="00D23C49" w:rsidRDefault="00B94E2C">
      <w:pPr>
        <w:pStyle w:val="ConsPlusNonformat"/>
      </w:pPr>
      <w:r w:rsidRPr="00D23C49">
        <w:t>(уполномоченное лицо) ___________ _________ ____________</w:t>
      </w:r>
    </w:p>
    <w:p w:rsidR="00B94E2C" w:rsidRPr="00D23C49" w:rsidRDefault="00B94E2C">
      <w:pPr>
        <w:pStyle w:val="ConsPlusNonformat"/>
      </w:pPr>
      <w:r w:rsidRPr="00D23C49">
        <w:t xml:space="preserve">                      (должность) (подпись) (расшифровка</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Ответственный</w:t>
      </w:r>
    </w:p>
    <w:p w:rsidR="00B94E2C" w:rsidRPr="00D23C49" w:rsidRDefault="00B94E2C">
      <w:pPr>
        <w:pStyle w:val="ConsPlusNonformat"/>
      </w:pPr>
      <w:r w:rsidRPr="00D23C49">
        <w:t>исполнитель           ___________ _________ ____________ _________</w:t>
      </w:r>
    </w:p>
    <w:p w:rsidR="00B94E2C" w:rsidRPr="00D23C49" w:rsidRDefault="00B94E2C">
      <w:pPr>
        <w:pStyle w:val="ConsPlusNonformat"/>
      </w:pPr>
      <w:r w:rsidRPr="00D23C49">
        <w:t xml:space="preserve">                      (должность) (подпись) (расшифровка (телефон)</w:t>
      </w:r>
    </w:p>
    <w:p w:rsidR="00B94E2C" w:rsidRPr="00D23C49" w:rsidRDefault="00B94E2C">
      <w:pPr>
        <w:pStyle w:val="ConsPlusNonformat"/>
      </w:pPr>
      <w:r w:rsidRPr="00D23C49">
        <w:t xml:space="preserve">                                              подписи)</w:t>
      </w:r>
    </w:p>
    <w:p w:rsidR="00B94E2C" w:rsidRPr="00D23C49" w:rsidRDefault="00B94E2C">
      <w:pPr>
        <w:pStyle w:val="ConsPlusNonformat"/>
      </w:pPr>
    </w:p>
    <w:p w:rsidR="00B94E2C" w:rsidRPr="00D23C49" w:rsidRDefault="00B94E2C">
      <w:pPr>
        <w:pStyle w:val="ConsPlusNonformat"/>
      </w:pPr>
      <w:r w:rsidRPr="00D23C49">
        <w:t>"__" __________ 20__ г.</w:t>
      </w:r>
    </w:p>
    <w:p w:rsidR="00B94E2C" w:rsidRPr="00D23C49" w:rsidRDefault="00B94E2C">
      <w:pPr>
        <w:pStyle w:val="ConsPlusNonformat"/>
      </w:pPr>
    </w:p>
    <w:p w:rsidR="00B94E2C" w:rsidRPr="00D23C49" w:rsidRDefault="00B94E2C">
      <w:pPr>
        <w:pStyle w:val="ConsPlusNonformat"/>
      </w:pPr>
      <w:r w:rsidRPr="00D23C49">
        <w:t xml:space="preserve">                                                         Номер страницы ___</w:t>
      </w:r>
    </w:p>
    <w:p w:rsidR="00B94E2C" w:rsidRPr="00D23C49" w:rsidRDefault="00B94E2C">
      <w:pPr>
        <w:pStyle w:val="ConsPlusNonformat"/>
      </w:pPr>
      <w:r w:rsidRPr="00D23C49">
        <w:t xml:space="preserve">                                                          Всего страниц ___</w:t>
      </w: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autoSpaceDE w:val="0"/>
        <w:autoSpaceDN w:val="0"/>
        <w:adjustRightInd w:val="0"/>
        <w:spacing w:after="0" w:line="240" w:lineRule="auto"/>
        <w:ind w:firstLine="540"/>
        <w:jc w:val="both"/>
        <w:rPr>
          <w:rFonts w:ascii="Calibri" w:hAnsi="Calibri" w:cs="Calibri"/>
        </w:rPr>
      </w:pPr>
    </w:p>
    <w:p w:rsidR="00B94E2C" w:rsidRPr="00D23C49" w:rsidRDefault="00B94E2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736BD" w:rsidRPr="00D23C49" w:rsidRDefault="00D736BD"/>
    <w:sectPr w:rsidR="00D736BD" w:rsidRPr="00D23C49" w:rsidSect="00CF1055">
      <w:pgSz w:w="16838" w:h="11905" w:orient="landscape"/>
      <w:pgMar w:top="1701" w:right="1134" w:bottom="85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94E2C"/>
    <w:rsid w:val="0013737D"/>
    <w:rsid w:val="00B94E2C"/>
    <w:rsid w:val="00CF1055"/>
    <w:rsid w:val="00D23C49"/>
    <w:rsid w:val="00D736BD"/>
    <w:rsid w:val="00E13E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6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4E2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94E2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B94E2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94E2C"/>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20C58DE6BAA3DE3E94CE457BBB35098EE55C3E9D13264DA52D5097EF8B45989D6BE7B82472Dr6I" TargetMode="External"/><Relationship Id="rId21" Type="http://schemas.openxmlformats.org/officeDocument/2006/relationships/hyperlink" Target="consultantplus://offline/ref=620C58DE6BAA3DE3E94CE457BBB35098EE55C3E9D13264DA52D5097EF8B45989D6BE7B82472Dr6I" TargetMode="External"/><Relationship Id="rId42" Type="http://schemas.openxmlformats.org/officeDocument/2006/relationships/hyperlink" Target="consultantplus://offline/ref=620C58DE6BAA3DE3E94CE457BBB35098EE55C3E9D13264DA52D5097EF8B45989D6BE7B824C2Dr0I" TargetMode="External"/><Relationship Id="rId47" Type="http://schemas.openxmlformats.org/officeDocument/2006/relationships/hyperlink" Target="consultantplus://offline/ref=620C58DE6BAA3DE3E94CE457BBB35098EE55C3E9D13264DA52D5097EF8B45989D6BE7B8A45D02DrAI" TargetMode="External"/><Relationship Id="rId63" Type="http://schemas.openxmlformats.org/officeDocument/2006/relationships/hyperlink" Target="consultantplus://offline/ref=620C58DE6BAA3DE3E94CE457BBB35098EE55C3E9D13264DA52D5097EF8B45989D6BE7B8A45D02DrAI" TargetMode="External"/><Relationship Id="rId68" Type="http://schemas.openxmlformats.org/officeDocument/2006/relationships/hyperlink" Target="consultantplus://offline/ref=620C58DE6BAA3DE3E94CE457BBB35098EE55C7EBD23864DA52D5097EF8B45989D6BE7B8A45D6D9A02Br8I" TargetMode="External"/><Relationship Id="rId84" Type="http://schemas.openxmlformats.org/officeDocument/2006/relationships/hyperlink" Target="consultantplus://offline/ref=620C58DE6BAA3DE3E94CE457BBB35098EE55C0E8D03464DA52D5097EF8B45989D6BE7B8A45D7D8A02Br3I" TargetMode="External"/><Relationship Id="rId89" Type="http://schemas.openxmlformats.org/officeDocument/2006/relationships/hyperlink" Target="consultantplus://offline/ref=620C58DE6BAA3DE3E94CE457BBB35098EE55C0E8D03464DA52D5097EF8B45989D6BE7B8A45D7D8A02Br3I" TargetMode="External"/><Relationship Id="rId7" Type="http://schemas.openxmlformats.org/officeDocument/2006/relationships/hyperlink" Target="consultantplus://offline/ref=620C58DE6BAA3DE3E94CE457BBB35098E759CEEED53A39D05A8C057C2FrFI" TargetMode="External"/><Relationship Id="rId71" Type="http://schemas.openxmlformats.org/officeDocument/2006/relationships/hyperlink" Target="consultantplus://offline/ref=620C58DE6BAA3DE3E94CE457BBB35098EE55C3E9D13264DA52D5097EF8B45989D6BE7B824C2Dr0I" TargetMode="External"/><Relationship Id="rId92" Type="http://schemas.openxmlformats.org/officeDocument/2006/relationships/hyperlink" Target="consultantplus://offline/ref=620C58DE6BAA3DE3E94CE457BBB35098EE55C0E8D03464DA52D5097EF8B45989D6BE7B8A45D7D8A02Br3I" TargetMode="External"/><Relationship Id="rId2" Type="http://schemas.openxmlformats.org/officeDocument/2006/relationships/settings" Target="settings.xml"/><Relationship Id="rId16" Type="http://schemas.openxmlformats.org/officeDocument/2006/relationships/hyperlink" Target="consultantplus://offline/ref=620C58DE6BAA3DE3E94CE457BBB35098EE55C3E9D13264DA52D5097EF8B45989D6BE7B82472Dr6I" TargetMode="External"/><Relationship Id="rId29" Type="http://schemas.openxmlformats.org/officeDocument/2006/relationships/hyperlink" Target="consultantplus://offline/ref=620C58DE6BAA3DE3E94CE457BBB35098EE55C3E9D13264DA52D5097EF8B45989D6BE7B82412Dr0I" TargetMode="External"/><Relationship Id="rId11" Type="http://schemas.openxmlformats.org/officeDocument/2006/relationships/hyperlink" Target="consultantplus://offline/ref=620C58DE6BAA3DE3E94CE457BBB35098EE52C2E9D53064DA52D5097EF82Br4I" TargetMode="External"/><Relationship Id="rId24" Type="http://schemas.openxmlformats.org/officeDocument/2006/relationships/hyperlink" Target="consultantplus://offline/ref=620C58DE6BAA3DE3E94CE457BBB35098EE55C3E9D13264DA52D5097EF8B45989D6BE7B8A45D02DrAI" TargetMode="External"/><Relationship Id="rId32" Type="http://schemas.openxmlformats.org/officeDocument/2006/relationships/hyperlink" Target="consultantplus://offline/ref=620C58DE6BAA3DE3E94CE457BBB35098EE55C3E9D13264DA52D5097EF8B45989D6BE7B824C2Dr0I" TargetMode="External"/><Relationship Id="rId37" Type="http://schemas.openxmlformats.org/officeDocument/2006/relationships/hyperlink" Target="consultantplus://offline/ref=620C58DE6BAA3DE3E94CE457BBB35098EE55C3E9D13264DA52D5097EF8B45989D6BE7B824C2Dr0I" TargetMode="External"/><Relationship Id="rId40" Type="http://schemas.openxmlformats.org/officeDocument/2006/relationships/hyperlink" Target="consultantplus://offline/ref=620C58DE6BAA3DE3E94CE457BBB35098EE56C3E4D03264DA52D5097EF82Br4I" TargetMode="External"/><Relationship Id="rId45" Type="http://schemas.openxmlformats.org/officeDocument/2006/relationships/hyperlink" Target="consultantplus://offline/ref=620C58DE6BAA3DE3E94CE457BBB35098EE55C3E9D13264DA52D5097EF8B45989D6BE7B8A45D02DrAI" TargetMode="External"/><Relationship Id="rId53" Type="http://schemas.openxmlformats.org/officeDocument/2006/relationships/hyperlink" Target="consultantplus://offline/ref=620C58DE6BAA3DE3E94CE457BBB35098EE55C3E9D13264DA52D5097EF8B45989D6BE7B82472Dr6I" TargetMode="External"/><Relationship Id="rId58" Type="http://schemas.openxmlformats.org/officeDocument/2006/relationships/hyperlink" Target="consultantplus://offline/ref=620C58DE6BAA3DE3E94CE457BBB35098E653C4EAD53A39D05A8C057CFFBB069ED1F7778B45D7DA2ArAI" TargetMode="External"/><Relationship Id="rId66" Type="http://schemas.openxmlformats.org/officeDocument/2006/relationships/hyperlink" Target="consultantplus://offline/ref=620C58DE6BAA3DE3E94CE457BBB35098EE55C3E9D13264DA52D5097EF8B45989D6BE7B8A45D02DrAI" TargetMode="External"/><Relationship Id="rId74" Type="http://schemas.openxmlformats.org/officeDocument/2006/relationships/hyperlink" Target="consultantplus://offline/ref=620C58DE6BAA3DE3E94CE457BBB35098EE55C3E9D13264DA52D5097EF8B45989D6BE7B824C2Dr0I" TargetMode="External"/><Relationship Id="rId79" Type="http://schemas.openxmlformats.org/officeDocument/2006/relationships/hyperlink" Target="consultantplus://offline/ref=620C58DE6BAA3DE3E94CE457BBB35098EE55C0E8D03464DA52D5097EF8B45989D6BE7B8A45D7D8A02Br3I" TargetMode="External"/><Relationship Id="rId87" Type="http://schemas.openxmlformats.org/officeDocument/2006/relationships/hyperlink" Target="consultantplus://offline/ref=620C58DE6BAA3DE3E94CE457BBB35098EE55C0E8D03464DA52D5097EF8B45989D6BE7B8A45D7D8A02Br3I" TargetMode="External"/><Relationship Id="rId102" Type="http://schemas.openxmlformats.org/officeDocument/2006/relationships/hyperlink" Target="consultantplus://offline/ref=620C58DE6BAA3DE3E94CE457BBB35098EE55C0E8D03464DA52D5097EF8B45989D6BE7B8A45D7D8A02Br3I" TargetMode="External"/><Relationship Id="rId5" Type="http://schemas.openxmlformats.org/officeDocument/2006/relationships/hyperlink" Target="consultantplus://offline/ref=620C58DE6BAA3DE3E94CE457BBB35098EE56C3E4D03264DA52D5097EF8B45989D6BE7B8A45D4D9AE2Br0I" TargetMode="External"/><Relationship Id="rId61" Type="http://schemas.openxmlformats.org/officeDocument/2006/relationships/hyperlink" Target="consultantplus://offline/ref=620C58DE6BAA3DE3E94CE457BBB35098EE55C3E9D13264DA52D5097EF8B45989D6BE7B8A45D02DrAI" TargetMode="External"/><Relationship Id="rId82" Type="http://schemas.openxmlformats.org/officeDocument/2006/relationships/hyperlink" Target="consultantplus://offline/ref=620C58DE6BAA3DE3E94CE457BBB35098EE55C0E8D03464DA52D5097EF8B45989D6BE7B8A45D7D8A02Br3I" TargetMode="External"/><Relationship Id="rId90" Type="http://schemas.openxmlformats.org/officeDocument/2006/relationships/hyperlink" Target="consultantplus://offline/ref=620C58DE6BAA3DE3E94CE457BBB35098EE55C0E8D03464DA52D5097EF8B45989D6BE7B8A45D7D8A02Br3I" TargetMode="External"/><Relationship Id="rId95" Type="http://schemas.openxmlformats.org/officeDocument/2006/relationships/hyperlink" Target="consultantplus://offline/ref=620C58DE6BAA3DE3E94CE457BBB35098EE55C0E8D03464DA52D5097EF8B45989D6BE7B8A45D7D8A02Br3I" TargetMode="External"/><Relationship Id="rId19" Type="http://schemas.openxmlformats.org/officeDocument/2006/relationships/hyperlink" Target="consultantplus://offline/ref=620C58DE6BAA3DE3E94CE457BBB35098EE55C3E9D13264DA52D5097EF8B45989D6BE7B8A45D02DrAI" TargetMode="External"/><Relationship Id="rId14" Type="http://schemas.openxmlformats.org/officeDocument/2006/relationships/hyperlink" Target="consultantplus://offline/ref=620C58DE6BAA3DE3E94CE457BBB35098EE56C2EED03664DA52D5097EF8B45989D6BE7B8A45D7DAA92Br3I" TargetMode="External"/><Relationship Id="rId22" Type="http://schemas.openxmlformats.org/officeDocument/2006/relationships/hyperlink" Target="consultantplus://offline/ref=620C58DE6BAA3DE3E94CE457BBB35098EE55C3E9D13264DA52D5097EF8B45989D6BE7B82472Dr6I" TargetMode="External"/><Relationship Id="rId27" Type="http://schemas.openxmlformats.org/officeDocument/2006/relationships/hyperlink" Target="consultantplus://offline/ref=620C58DE6BAA3DE3E94CE457BBB35098EE55C3E9D13264DA52D5097EF8B45989D6BE7B82472Dr6I" TargetMode="External"/><Relationship Id="rId30" Type="http://schemas.openxmlformats.org/officeDocument/2006/relationships/hyperlink" Target="consultantplus://offline/ref=620C58DE6BAA3DE3E94CE457BBB35098EE55C3E9D13264DA52D5097EF8B45989D6BE7B82472Dr6I" TargetMode="External"/><Relationship Id="rId35" Type="http://schemas.openxmlformats.org/officeDocument/2006/relationships/hyperlink" Target="consultantplus://offline/ref=620C58DE6BAA3DE3E94CE457BBB35098EE55C3E9D13264DA52D5097EF8B45989D6BE7B8A45D52Dr8I" TargetMode="External"/><Relationship Id="rId43" Type="http://schemas.openxmlformats.org/officeDocument/2006/relationships/hyperlink" Target="consultantplus://offline/ref=620C58DE6BAA3DE3E94CE457BBB35098EE55C3E9D13264DA52D5097EF8B45989D6BE7B82472Dr6I" TargetMode="External"/><Relationship Id="rId48" Type="http://schemas.openxmlformats.org/officeDocument/2006/relationships/hyperlink" Target="consultantplus://offline/ref=620C58DE6BAA3DE3E94CE457BBB35098EE55C3E9D13264DA52D5097EF8B45989D6BE7B8A45D02DrAI" TargetMode="External"/><Relationship Id="rId56" Type="http://schemas.openxmlformats.org/officeDocument/2006/relationships/hyperlink" Target="consultantplus://offline/ref=620C58DE6BAA3DE3E94CE457BBB35098E653C4EAD53A39D05A8C057CFFBB069ED1F7778B45D7DA2ArAI" TargetMode="External"/><Relationship Id="rId64" Type="http://schemas.openxmlformats.org/officeDocument/2006/relationships/hyperlink" Target="consultantplus://offline/ref=620C58DE6BAA3DE3E94CE457BBB35098EE55C3E9D13264DA52D5097EF8B45989D6BE7B8A45D02DrAI" TargetMode="External"/><Relationship Id="rId69" Type="http://schemas.openxmlformats.org/officeDocument/2006/relationships/hyperlink" Target="consultantplus://offline/ref=620C58DE6BAA3DE3E94CE457BBB35098EE55C3E9D13264DA52D5097EF8B45989D6BE7B824C2Dr0I" TargetMode="External"/><Relationship Id="rId77" Type="http://schemas.openxmlformats.org/officeDocument/2006/relationships/hyperlink" Target="consultantplus://offline/ref=620C58DE6BAA3DE3E94CE457BBB35098EE55C3E9D13264DA52D5097EF8B45989D6BE7B8A45D02DrAI" TargetMode="External"/><Relationship Id="rId100" Type="http://schemas.openxmlformats.org/officeDocument/2006/relationships/hyperlink" Target="consultantplus://offline/ref=620C58DE6BAA3DE3E94CE457BBB35098EE55C0E8D03464DA52D5097EF8B45989D6BE7B8A45D7D8A02Br3I" TargetMode="External"/><Relationship Id="rId105" Type="http://schemas.openxmlformats.org/officeDocument/2006/relationships/fontTable" Target="fontTable.xml"/><Relationship Id="rId8" Type="http://schemas.openxmlformats.org/officeDocument/2006/relationships/hyperlink" Target="consultantplus://offline/ref=620C58DE6BAA3DE3E94CE457BBB35098E658C1EAD03A39D05A8C057CFFBB069ED1F7778B45D7DB2ArAI" TargetMode="External"/><Relationship Id="rId51" Type="http://schemas.openxmlformats.org/officeDocument/2006/relationships/hyperlink" Target="consultantplus://offline/ref=620C58DE6BAA3DE3E94CE457BBB35098EE55C3E9D13264DA52D5097EF8B45989D6BE7B82412Dr0I" TargetMode="External"/><Relationship Id="rId72" Type="http://schemas.openxmlformats.org/officeDocument/2006/relationships/hyperlink" Target="consultantplus://offline/ref=620C58DE6BAA3DE3E94CE457BBB35098EE55C3E9D13264DA52D5097EF8B45989D6BE7B824C2Dr0I" TargetMode="External"/><Relationship Id="rId80" Type="http://schemas.openxmlformats.org/officeDocument/2006/relationships/hyperlink" Target="consultantplus://offline/ref=620C58DE6BAA3DE3E94CE457BBB35098EE55C0E8D03464DA52D5097EF8B45989D6BE7B8A45D7D8A02Br3I" TargetMode="External"/><Relationship Id="rId85" Type="http://schemas.openxmlformats.org/officeDocument/2006/relationships/hyperlink" Target="consultantplus://offline/ref=620C58DE6BAA3DE3E94CE457BBB35098EE55C0E8D03464DA52D5097EF8B45989D6BE7B8A45D7D8A02Br3I" TargetMode="External"/><Relationship Id="rId93" Type="http://schemas.openxmlformats.org/officeDocument/2006/relationships/hyperlink" Target="consultantplus://offline/ref=620C58DE6BAA3DE3E94CE457BBB35098EE55C0E8D03464DA52D5097EF8B45989D6BE7B8A45D7D8A02Br3I" TargetMode="External"/><Relationship Id="rId98" Type="http://schemas.openxmlformats.org/officeDocument/2006/relationships/hyperlink" Target="consultantplus://offline/ref=620C58DE6BAA3DE3E94CE457BBB35098EE55C0E8D03464DA52D5097EF8B45989D6BE7B8A45D7D8A02Br3I" TargetMode="External"/><Relationship Id="rId3" Type="http://schemas.openxmlformats.org/officeDocument/2006/relationships/webSettings" Target="webSettings.xml"/><Relationship Id="rId12" Type="http://schemas.openxmlformats.org/officeDocument/2006/relationships/hyperlink" Target="consultantplus://offline/ref=620C58DE6BAA3DE3E94CE457BBB35098EE56C3E4D03264DA52D5097EF8B45989D6BE7B8A47D72Dr3I" TargetMode="External"/><Relationship Id="rId17" Type="http://schemas.openxmlformats.org/officeDocument/2006/relationships/hyperlink" Target="consultantplus://offline/ref=620C58DE6BAA3DE3E94CE457BBB35098EE55C3E9D13264DA52D5097EF8B45989D6BE7B82472Dr6I" TargetMode="External"/><Relationship Id="rId25" Type="http://schemas.openxmlformats.org/officeDocument/2006/relationships/hyperlink" Target="consultantplus://offline/ref=620C58DE6BAA3DE3E94CE457BBB35098EE55C3E9D13264DA52D5097EF8B45989D6BE7B82472Dr6I" TargetMode="External"/><Relationship Id="rId33" Type="http://schemas.openxmlformats.org/officeDocument/2006/relationships/hyperlink" Target="consultantplus://offline/ref=620C58DE6BAA3DE3E94CE457BBB35098EE55C3E9D13264DA52D5097EF8B45989D6BE7B8A45D52Dr8I" TargetMode="External"/><Relationship Id="rId38" Type="http://schemas.openxmlformats.org/officeDocument/2006/relationships/hyperlink" Target="consultantplus://offline/ref=620C58DE6BAA3DE3E94CE457BBB35098EE55C3E9D13264DA52D5097EF8B45989D6BE7B824C2Dr0I" TargetMode="External"/><Relationship Id="rId46" Type="http://schemas.openxmlformats.org/officeDocument/2006/relationships/hyperlink" Target="consultantplus://offline/ref=620C58DE6BAA3DE3E94CE457BBB35098EE55C3E9D13264DA52D5097EF8B45989D6BE7B8A45D02DrAI" TargetMode="External"/><Relationship Id="rId59" Type="http://schemas.openxmlformats.org/officeDocument/2006/relationships/hyperlink" Target="consultantplus://offline/ref=620C58DE6BAA3DE3E94CE457BBB35098EE55C3E9D13264DA52D5097EF8B45989D6BE7B8A45D02DrAI" TargetMode="External"/><Relationship Id="rId67" Type="http://schemas.openxmlformats.org/officeDocument/2006/relationships/hyperlink" Target="consultantplus://offline/ref=620C58DE6BAA3DE3E94CE457BBB35098EE55C3E9D13264DA52D5097EF8B45989D6BE7B824C2Dr0I" TargetMode="External"/><Relationship Id="rId103" Type="http://schemas.openxmlformats.org/officeDocument/2006/relationships/hyperlink" Target="consultantplus://offline/ref=620C58DE6BAA3DE3E94CE457BBB35098EE55C0E8D03464DA52D5097EF8B45989D6BE7B8A45D7D8A02Br3I" TargetMode="External"/><Relationship Id="rId20" Type="http://schemas.openxmlformats.org/officeDocument/2006/relationships/hyperlink" Target="consultantplus://offline/ref=620C58DE6BAA3DE3E94CE457BBB35098EE55C3E9D13264DA52D5097EF8B45989D6BE7B8A45D02DrAI" TargetMode="External"/><Relationship Id="rId41" Type="http://schemas.openxmlformats.org/officeDocument/2006/relationships/hyperlink" Target="consultantplus://offline/ref=620C58DE6BAA3DE3E94CE457BBB35098EE55C3E9D13264DA52D5097EF8B45989D6BE7B824C2Dr0I" TargetMode="External"/><Relationship Id="rId54" Type="http://schemas.openxmlformats.org/officeDocument/2006/relationships/hyperlink" Target="consultantplus://offline/ref=620C58DE6BAA3DE3E94CE457BBB35098EE55C3E9D13264DA52D5097EF8B45989D6BE7B82472Dr6I" TargetMode="External"/><Relationship Id="rId62" Type="http://schemas.openxmlformats.org/officeDocument/2006/relationships/hyperlink" Target="consultantplus://offline/ref=620C58DE6BAA3DE3E94CE457BBB35098EE55C3E9D13264DA52D5097EF8B45989D6BE7B824C2Dr0I" TargetMode="External"/><Relationship Id="rId70" Type="http://schemas.openxmlformats.org/officeDocument/2006/relationships/hyperlink" Target="consultantplus://offline/ref=620C58DE6BAA3DE3E94CE457BBB35098EE55C3E9D13264DA52D5097EF8B45989D6BE7B8A45D02DrAI" TargetMode="External"/><Relationship Id="rId75" Type="http://schemas.openxmlformats.org/officeDocument/2006/relationships/hyperlink" Target="consultantplus://offline/ref=620C58DE6BAA3DE3E94CE457BBB35098EE55C3E9D13264DA52D5097EF8B45989D6BE7B824C2Dr0I" TargetMode="External"/><Relationship Id="rId83" Type="http://schemas.openxmlformats.org/officeDocument/2006/relationships/hyperlink" Target="consultantplus://offline/ref=620C58DE6BAA3DE3E94CE457BBB35098EE55C0E8D03464DA52D5097EF8B45989D6BE7B8A45D7D8A02Br3I" TargetMode="External"/><Relationship Id="rId88" Type="http://schemas.openxmlformats.org/officeDocument/2006/relationships/hyperlink" Target="consultantplus://offline/ref=620C58DE6BAA3DE3E94CE457BBB35098EE55C0E8D03464DA52D5097EF8B45989D6BE7B8A45D7D8A02Br3I" TargetMode="External"/><Relationship Id="rId91" Type="http://schemas.openxmlformats.org/officeDocument/2006/relationships/hyperlink" Target="consultantplus://offline/ref=620C58DE6BAA3DE3E94CE457BBB35098EE55C0E8D03464DA52D5097EF8B45989D6BE7B8A45D7D8A02Br3I" TargetMode="External"/><Relationship Id="rId96" Type="http://schemas.openxmlformats.org/officeDocument/2006/relationships/hyperlink" Target="consultantplus://offline/ref=620C58DE6BAA3DE3E94CE457BBB35098EE55C0E8D03464DA52D5097EF8B45989D6BE7B8A45D7D8A02Br3I" TargetMode="External"/><Relationship Id="rId1" Type="http://schemas.openxmlformats.org/officeDocument/2006/relationships/styles" Target="styles.xml"/><Relationship Id="rId6" Type="http://schemas.openxmlformats.org/officeDocument/2006/relationships/hyperlink" Target="consultantplus://offline/ref=620C58DE6BAA3DE3E94CE457BBB35098EE52C2E9D73264DA52D5097EF82Br4I" TargetMode="External"/><Relationship Id="rId15" Type="http://schemas.openxmlformats.org/officeDocument/2006/relationships/hyperlink" Target="consultantplus://offline/ref=620C58DE6BAA3DE3E94CE457BBB35098E653C4EAD53A39D05A8C057CFFBB069ED1F7778B45D7DA2ArAI" TargetMode="External"/><Relationship Id="rId23" Type="http://schemas.openxmlformats.org/officeDocument/2006/relationships/hyperlink" Target="consultantplus://offline/ref=620C58DE6BAA3DE3E94CE457BBB35098EE55C3E9D13264DA52D5097EF8B45989D6BE7B82472Dr6I" TargetMode="External"/><Relationship Id="rId28" Type="http://schemas.openxmlformats.org/officeDocument/2006/relationships/hyperlink" Target="consultantplus://offline/ref=620C58DE6BAA3DE3E94CE457BBB35098EE55C3E9D13264DA52D5097EF8B45989D6BE7B82472Dr6I" TargetMode="External"/><Relationship Id="rId36" Type="http://schemas.openxmlformats.org/officeDocument/2006/relationships/hyperlink" Target="consultantplus://offline/ref=620C58DE6BAA3DE3E94CE457BBB35098EE55C3E9D13264DA52D5097EF8B45989D6BE7B824C2Dr0I" TargetMode="External"/><Relationship Id="rId49" Type="http://schemas.openxmlformats.org/officeDocument/2006/relationships/hyperlink" Target="consultantplus://offline/ref=620C58DE6BAA3DE3E94CE457BBB35098EE55C3E9D13264DA52D5097EF8B45989D6BE7B82472Dr6I" TargetMode="External"/><Relationship Id="rId57" Type="http://schemas.openxmlformats.org/officeDocument/2006/relationships/hyperlink" Target="consultantplus://offline/ref=620C58DE6BAA3DE3E94CE457BBB35098E653C4EAD53A39D05A8C057CFFBB069ED1F7778B45D7DA2ArAI" TargetMode="External"/><Relationship Id="rId106" Type="http://schemas.openxmlformats.org/officeDocument/2006/relationships/theme" Target="theme/theme1.xml"/><Relationship Id="rId10" Type="http://schemas.openxmlformats.org/officeDocument/2006/relationships/hyperlink" Target="consultantplus://offline/ref=620C58DE6BAA3DE3E94CE457BBB35098EE50C3E5D53964DA52D5097EF8B45989D6BE7B8A45D7DAAC2Br0I" TargetMode="External"/><Relationship Id="rId31" Type="http://schemas.openxmlformats.org/officeDocument/2006/relationships/hyperlink" Target="consultantplus://offline/ref=620C58DE6BAA3DE3E94CE457BBB35098EE55C3E9D13264DA52D5097EF8B45989D6BE7B824C2Dr0I" TargetMode="External"/><Relationship Id="rId44" Type="http://schemas.openxmlformats.org/officeDocument/2006/relationships/hyperlink" Target="consultantplus://offline/ref=620C58DE6BAA3DE3E94CE457BBB35098EE55C3E9D13264DA52D5097EF8B45989D6BE7B82472Dr6I" TargetMode="External"/><Relationship Id="rId52" Type="http://schemas.openxmlformats.org/officeDocument/2006/relationships/hyperlink" Target="consultantplus://offline/ref=620C58DE6BAA3DE3E94CE457BBB35098EE55C3E9D13264DA52D5097EF8B45989D6BE7B82472Dr6I" TargetMode="External"/><Relationship Id="rId60" Type="http://schemas.openxmlformats.org/officeDocument/2006/relationships/hyperlink" Target="consultantplus://offline/ref=620C58DE6BAA3DE3E94CE457BBB35098EE55C3E9D13264DA52D5097EF8B45989D6BE7B8A45D02DrAI" TargetMode="External"/><Relationship Id="rId65" Type="http://schemas.openxmlformats.org/officeDocument/2006/relationships/hyperlink" Target="consultantplus://offline/ref=620C58DE6BAA3DE3E94CE457BBB35098EE55C3E9D13264DA52D5097EF8B45989D6BE7B824C2Dr0I" TargetMode="External"/><Relationship Id="rId73" Type="http://schemas.openxmlformats.org/officeDocument/2006/relationships/hyperlink" Target="consultantplus://offline/ref=620C58DE6BAA3DE3E94CE457BBB35098EE55C3E9D13264DA52D5097EF8B45989D6BE7B824C2Dr0I" TargetMode="External"/><Relationship Id="rId78" Type="http://schemas.openxmlformats.org/officeDocument/2006/relationships/hyperlink" Target="consultantplus://offline/ref=620C58DE6BAA3DE3E94CE457BBB35098EE55C0E8D03464DA52D5097EF8B45989D6BE7B8A45D7D8A02Br3I" TargetMode="External"/><Relationship Id="rId81" Type="http://schemas.openxmlformats.org/officeDocument/2006/relationships/hyperlink" Target="consultantplus://offline/ref=620C58DE6BAA3DE3E94CE457BBB35098EE55C0E8D03464DA52D5097EF8B45989D6BE7B8A45D7D8A02Br3I" TargetMode="External"/><Relationship Id="rId86" Type="http://schemas.openxmlformats.org/officeDocument/2006/relationships/hyperlink" Target="consultantplus://offline/ref=620C58DE6BAA3DE3E94CE457BBB35098EE55C0E8D03464DA52D5097EF8B45989D6BE7B8A45D7D8A02Br3I" TargetMode="External"/><Relationship Id="rId94" Type="http://schemas.openxmlformats.org/officeDocument/2006/relationships/hyperlink" Target="consultantplus://offline/ref=620C58DE6BAA3DE3E94CE457BBB35098EE55C0E8D03464DA52D5097EF8B45989D6BE7B8A45D7D8A02Br3I" TargetMode="External"/><Relationship Id="rId99" Type="http://schemas.openxmlformats.org/officeDocument/2006/relationships/hyperlink" Target="consultantplus://offline/ref=620C58DE6BAA3DE3E94CE457BBB35098EE55C0E8D03464DA52D5097EF8B45989D6BE7B8A45D7D8A02Br3I" TargetMode="External"/><Relationship Id="rId101" Type="http://schemas.openxmlformats.org/officeDocument/2006/relationships/hyperlink" Target="consultantplus://offline/ref=620C58DE6BAA3DE3E94CE457BBB35098EE55C0E8D03464DA52D5097EF8B45989D6BE7B8A45D7D8A02Br3I" TargetMode="External"/><Relationship Id="rId4" Type="http://schemas.openxmlformats.org/officeDocument/2006/relationships/hyperlink" Target="consultantplus://offline/ref=620C58DE6BAA3DE3E94CE457BBB35098EE56C3E4D03264DA52D5097EF8B45989D6BE7B8A47D72Dr3I" TargetMode="External"/><Relationship Id="rId9" Type="http://schemas.openxmlformats.org/officeDocument/2006/relationships/hyperlink" Target="consultantplus://offline/ref=620C58DE6BAA3DE3E94CE457BBB35098EE50C5EED83664DA52D5097EF82Br4I" TargetMode="External"/><Relationship Id="rId13" Type="http://schemas.openxmlformats.org/officeDocument/2006/relationships/hyperlink" Target="consultantplus://offline/ref=620C58DE6BAA3DE3E94CE457BBB35098EE56C3E4D03264DA52D5097EF8B45989D6BE7B8A45D4D9AE2Br0I" TargetMode="External"/><Relationship Id="rId18" Type="http://schemas.openxmlformats.org/officeDocument/2006/relationships/hyperlink" Target="consultantplus://offline/ref=620C58DE6BAA3DE3E94CE457BBB35098EE55C3E9D13264DA52D5097EF8B45989D6BE7B82472Dr6I" TargetMode="External"/><Relationship Id="rId39" Type="http://schemas.openxmlformats.org/officeDocument/2006/relationships/hyperlink" Target="consultantplus://offline/ref=620C58DE6BAA3DE3E94CE457BBB35098EE55C3E9D13264DA52D5097EF8B45989D6BE7B824C2Dr0I" TargetMode="External"/><Relationship Id="rId34" Type="http://schemas.openxmlformats.org/officeDocument/2006/relationships/hyperlink" Target="consultantplus://offline/ref=620C58DE6BAA3DE3E94CE457BBB35098EE55C3E9D13264DA52D5097EF8B45989D6BE7B824C2Dr0I" TargetMode="External"/><Relationship Id="rId50" Type="http://schemas.openxmlformats.org/officeDocument/2006/relationships/hyperlink" Target="consultantplus://offline/ref=620C58DE6BAA3DE3E94CE457BBB35098EE55C3E9D13264DA52D5097EF8B45989D6BE7B82472Dr6I" TargetMode="External"/><Relationship Id="rId55" Type="http://schemas.openxmlformats.org/officeDocument/2006/relationships/hyperlink" Target="consultantplus://offline/ref=620C58DE6BAA3DE3E94CE457BBB35098EE55C3E9D13264DA52D5097EF8B45989D6BE7B82472Dr6I" TargetMode="External"/><Relationship Id="rId76" Type="http://schemas.openxmlformats.org/officeDocument/2006/relationships/hyperlink" Target="consultantplus://offline/ref=620C58DE6BAA3DE3E94CE457BBB35098EE55C3E9D13264DA52D5097EF8B45989D6BE7B8A45D02DrAI" TargetMode="External"/><Relationship Id="rId97" Type="http://schemas.openxmlformats.org/officeDocument/2006/relationships/hyperlink" Target="consultantplus://offline/ref=620C58DE6BAA3DE3E94CE457BBB35098EE55C0E8D03464DA52D5097EF8B45989D6BE7B8A45D7D8A02Br3I" TargetMode="External"/><Relationship Id="rId104" Type="http://schemas.openxmlformats.org/officeDocument/2006/relationships/hyperlink" Target="consultantplus://offline/ref=620C58DE6BAA3DE3E94CE457BBB35098EE55C0E8D03464DA52D5097EF8B45989D6BE7B8A45D7D8A02Br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31191</Words>
  <Characters>177791</Characters>
  <Application>Microsoft Office Word</Application>
  <DocSecurity>0</DocSecurity>
  <Lines>1481</Lines>
  <Paragraphs>417</Paragraphs>
  <ScaleCrop>false</ScaleCrop>
  <Company/>
  <LinksUpToDate>false</LinksUpToDate>
  <CharactersWithSpaces>208565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BushuevaIYU</dc:creator>
  <cp:lastModifiedBy>user4</cp:lastModifiedBy>
  <cp:revision>2</cp:revision>
  <dcterms:created xsi:type="dcterms:W3CDTF">2015-01-20T13:17:00Z</dcterms:created>
  <dcterms:modified xsi:type="dcterms:W3CDTF">2015-01-20T13:17:00Z</dcterms:modified>
</cp:coreProperties>
</file>