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305" w:rsidRDefault="00B5730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cs="Calibri"/>
        </w:rPr>
      </w:pPr>
    </w:p>
    <w:p w:rsidR="00CE5905" w:rsidRPr="00F26DC9" w:rsidRDefault="00CE590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bookmarkStart w:id="0" w:name="Par1"/>
      <w:bookmarkEnd w:id="0"/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1 февраля 2005 года N 113</w:t>
      </w:r>
      <w:r w:rsidRPr="00F26DC9">
        <w:rPr>
          <w:rFonts w:ascii="Arial" w:hAnsi="Arial" w:cs="Arial"/>
          <w:sz w:val="24"/>
          <w:szCs w:val="24"/>
        </w:rPr>
        <w:br/>
      </w:r>
    </w:p>
    <w:p w:rsidR="004D29D2" w:rsidRPr="00F26DC9" w:rsidRDefault="004D29D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26DC9">
        <w:rPr>
          <w:rFonts w:ascii="Arial" w:hAnsi="Arial" w:cs="Arial"/>
          <w:b/>
          <w:bCs/>
          <w:sz w:val="24"/>
          <w:szCs w:val="24"/>
        </w:rPr>
        <w:t>УКАЗ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26DC9">
        <w:rPr>
          <w:rFonts w:ascii="Arial" w:hAnsi="Arial" w:cs="Arial"/>
          <w:b/>
          <w:bCs/>
          <w:sz w:val="24"/>
          <w:szCs w:val="24"/>
        </w:rPr>
        <w:t>ПРЕЗИДЕНТА РОССИЙСКОЙ ФЕДЕРАЦИИ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26DC9">
        <w:rPr>
          <w:rFonts w:ascii="Arial" w:hAnsi="Arial" w:cs="Arial"/>
          <w:b/>
          <w:bCs/>
          <w:sz w:val="24"/>
          <w:szCs w:val="24"/>
        </w:rPr>
        <w:t>О ПОРЯДКЕ ПРИСВОЕНИЯ И СОХРАНЕНИЯ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26DC9">
        <w:rPr>
          <w:rFonts w:ascii="Arial" w:hAnsi="Arial" w:cs="Arial"/>
          <w:b/>
          <w:bCs/>
          <w:sz w:val="24"/>
          <w:szCs w:val="24"/>
        </w:rPr>
        <w:t>КЛАССНЫХ ЧИНОВ ГОСУДАРСТВЕННОЙ ГРАЖДАНСКОЙ СЛУЖБЫ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26DC9">
        <w:rPr>
          <w:rFonts w:ascii="Arial" w:hAnsi="Arial" w:cs="Arial"/>
          <w:b/>
          <w:bCs/>
          <w:sz w:val="24"/>
          <w:szCs w:val="24"/>
        </w:rPr>
        <w:t xml:space="preserve">РОССИЙСКОЙ ФЕДЕРАЦИИ </w:t>
      </w:r>
      <w:proofErr w:type="gramStart"/>
      <w:r w:rsidRPr="00F26DC9">
        <w:rPr>
          <w:rFonts w:ascii="Arial" w:hAnsi="Arial" w:cs="Arial"/>
          <w:b/>
          <w:bCs/>
          <w:sz w:val="24"/>
          <w:szCs w:val="24"/>
        </w:rPr>
        <w:t>ФЕДЕРАЛЬНЫМ</w:t>
      </w:r>
      <w:proofErr w:type="gramEnd"/>
      <w:r w:rsidRPr="00F26DC9">
        <w:rPr>
          <w:rFonts w:ascii="Arial" w:hAnsi="Arial" w:cs="Arial"/>
          <w:b/>
          <w:bCs/>
          <w:sz w:val="24"/>
          <w:szCs w:val="24"/>
        </w:rPr>
        <w:t xml:space="preserve"> ГОСУДАРСТВЕННЫМ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26DC9">
        <w:rPr>
          <w:rFonts w:ascii="Arial" w:hAnsi="Arial" w:cs="Arial"/>
          <w:b/>
          <w:bCs/>
          <w:sz w:val="24"/>
          <w:szCs w:val="24"/>
        </w:rPr>
        <w:t>ГРАЖДАНСКИМ СЛУЖАЩИМ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F26DC9">
        <w:rPr>
          <w:rFonts w:ascii="Arial" w:hAnsi="Arial" w:cs="Arial"/>
          <w:sz w:val="24"/>
          <w:szCs w:val="24"/>
        </w:rPr>
        <w:t xml:space="preserve">(в ред. Указов Президента РФ от 25.07.2006 </w:t>
      </w:r>
      <w:hyperlink r:id="rId6" w:history="1">
        <w:r w:rsidRPr="00F26DC9">
          <w:rPr>
            <w:rFonts w:ascii="Arial" w:hAnsi="Arial" w:cs="Arial"/>
            <w:color w:val="0000FF"/>
            <w:sz w:val="24"/>
            <w:szCs w:val="24"/>
          </w:rPr>
          <w:t>N 763</w:t>
        </w:r>
      </w:hyperlink>
      <w:r w:rsidRPr="00F26DC9">
        <w:rPr>
          <w:rFonts w:ascii="Arial" w:hAnsi="Arial" w:cs="Arial"/>
          <w:sz w:val="24"/>
          <w:szCs w:val="24"/>
        </w:rPr>
        <w:t>,</w:t>
      </w:r>
      <w:proofErr w:type="gramEnd"/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от 07.06.2011 </w:t>
      </w:r>
      <w:hyperlink r:id="rId7" w:history="1">
        <w:r w:rsidRPr="00F26DC9">
          <w:rPr>
            <w:rFonts w:ascii="Arial" w:hAnsi="Arial" w:cs="Arial"/>
            <w:color w:val="0000FF"/>
            <w:sz w:val="24"/>
            <w:szCs w:val="24"/>
          </w:rPr>
          <w:t>N 720</w:t>
        </w:r>
      </w:hyperlink>
      <w:r w:rsidRPr="00F26DC9">
        <w:rPr>
          <w:rFonts w:ascii="Arial" w:hAnsi="Arial" w:cs="Arial"/>
          <w:sz w:val="24"/>
          <w:szCs w:val="24"/>
        </w:rPr>
        <w:t xml:space="preserve">, от 16.11.2011 </w:t>
      </w:r>
      <w:hyperlink r:id="rId8" w:history="1">
        <w:r w:rsidRPr="00F26DC9">
          <w:rPr>
            <w:rFonts w:ascii="Arial" w:hAnsi="Arial" w:cs="Arial"/>
            <w:color w:val="0000FF"/>
            <w:sz w:val="24"/>
            <w:szCs w:val="24"/>
          </w:rPr>
          <w:t>N 1504</w:t>
        </w:r>
      </w:hyperlink>
      <w:r w:rsidRPr="00F26DC9">
        <w:rPr>
          <w:rFonts w:ascii="Arial" w:hAnsi="Arial" w:cs="Arial"/>
          <w:sz w:val="24"/>
          <w:szCs w:val="24"/>
        </w:rPr>
        <w:t>,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от 30.09.2013 </w:t>
      </w:r>
      <w:hyperlink r:id="rId9" w:history="1">
        <w:r w:rsidRPr="00F26DC9">
          <w:rPr>
            <w:rFonts w:ascii="Arial" w:hAnsi="Arial" w:cs="Arial"/>
            <w:color w:val="0000FF"/>
            <w:sz w:val="24"/>
            <w:szCs w:val="24"/>
          </w:rPr>
          <w:t>N 744</w:t>
        </w:r>
      </w:hyperlink>
      <w:r w:rsidRPr="00F26DC9">
        <w:rPr>
          <w:rFonts w:ascii="Arial" w:hAnsi="Arial" w:cs="Arial"/>
          <w:sz w:val="24"/>
          <w:szCs w:val="24"/>
        </w:rPr>
        <w:t>)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В соответствии с Федеральным </w:t>
      </w:r>
      <w:hyperlink r:id="rId10" w:history="1">
        <w:r w:rsidRPr="00F26DC9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F26DC9">
        <w:rPr>
          <w:rFonts w:ascii="Arial" w:hAnsi="Arial" w:cs="Arial"/>
          <w:sz w:val="24"/>
          <w:szCs w:val="24"/>
        </w:rPr>
        <w:t xml:space="preserve"> от 27 июля 2004 г. N 79-ФЗ "О государственной гражданской службе Российской Федерации" постановляю: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1. Утвердить прилагаемые: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а) </w:t>
      </w:r>
      <w:hyperlink w:anchor="Par51" w:history="1">
        <w:r w:rsidRPr="00F26DC9">
          <w:rPr>
            <w:rFonts w:ascii="Arial" w:hAnsi="Arial" w:cs="Arial"/>
            <w:color w:val="0000FF"/>
            <w:sz w:val="24"/>
            <w:szCs w:val="24"/>
          </w:rPr>
          <w:t>Положение</w:t>
        </w:r>
      </w:hyperlink>
      <w:r w:rsidRPr="00F26DC9">
        <w:rPr>
          <w:rFonts w:ascii="Arial" w:hAnsi="Arial" w:cs="Arial"/>
          <w:sz w:val="24"/>
          <w:szCs w:val="24"/>
        </w:rPr>
        <w:t xml:space="preserve">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служащим;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б) </w:t>
      </w:r>
      <w:hyperlink w:anchor="Par241" w:history="1">
        <w:r w:rsidRPr="00F26DC9">
          <w:rPr>
            <w:rFonts w:ascii="Arial" w:hAnsi="Arial" w:cs="Arial"/>
            <w:color w:val="0000FF"/>
            <w:sz w:val="24"/>
            <w:szCs w:val="24"/>
          </w:rPr>
          <w:t>таблицу</w:t>
        </w:r>
      </w:hyperlink>
      <w:r w:rsidRPr="00F26DC9">
        <w:rPr>
          <w:rFonts w:ascii="Arial" w:hAnsi="Arial" w:cs="Arial"/>
          <w:sz w:val="24"/>
          <w:szCs w:val="24"/>
        </w:rPr>
        <w:t xml:space="preserve"> соотношения классных чинов федеральной государственной гражданской службы, воинских и специальных званий, классных чинов юстиции, классных чинов прокурорских работников.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(</w:t>
      </w:r>
      <w:proofErr w:type="spellStart"/>
      <w:r w:rsidRPr="00F26DC9">
        <w:rPr>
          <w:rFonts w:ascii="Arial" w:hAnsi="Arial" w:cs="Arial"/>
          <w:sz w:val="24"/>
          <w:szCs w:val="24"/>
        </w:rPr>
        <w:t>пп</w:t>
      </w:r>
      <w:proofErr w:type="spellEnd"/>
      <w:r w:rsidRPr="00F26DC9">
        <w:rPr>
          <w:rFonts w:ascii="Arial" w:hAnsi="Arial" w:cs="Arial"/>
          <w:sz w:val="24"/>
          <w:szCs w:val="24"/>
        </w:rPr>
        <w:t xml:space="preserve">. "б" в ред. </w:t>
      </w:r>
      <w:hyperlink r:id="rId11" w:history="1">
        <w:r w:rsidRPr="00F26DC9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F26DC9">
        <w:rPr>
          <w:rFonts w:ascii="Arial" w:hAnsi="Arial" w:cs="Arial"/>
          <w:sz w:val="24"/>
          <w:szCs w:val="24"/>
        </w:rPr>
        <w:t xml:space="preserve"> Президента РФ от 30.09.2013 N 744)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(п. 1 в ред. </w:t>
      </w:r>
      <w:hyperlink r:id="rId12" w:history="1">
        <w:r w:rsidRPr="00F26DC9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F26DC9">
        <w:rPr>
          <w:rFonts w:ascii="Arial" w:hAnsi="Arial" w:cs="Arial"/>
          <w:sz w:val="24"/>
          <w:szCs w:val="24"/>
        </w:rPr>
        <w:t xml:space="preserve"> Президента РФ от 07.06.2011 N 720)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1" w:name="Par23"/>
      <w:bookmarkEnd w:id="1"/>
      <w:r w:rsidRPr="00F26DC9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F26DC9">
        <w:rPr>
          <w:rFonts w:ascii="Arial" w:hAnsi="Arial" w:cs="Arial"/>
          <w:sz w:val="24"/>
          <w:szCs w:val="24"/>
        </w:rPr>
        <w:t xml:space="preserve">Установить на основании части 8 </w:t>
      </w:r>
      <w:hyperlink r:id="rId13" w:history="1">
        <w:r w:rsidRPr="00F26DC9">
          <w:rPr>
            <w:rFonts w:ascii="Arial" w:hAnsi="Arial" w:cs="Arial"/>
            <w:color w:val="0000FF"/>
            <w:sz w:val="24"/>
            <w:szCs w:val="24"/>
          </w:rPr>
          <w:t>статьи 71</w:t>
        </w:r>
      </w:hyperlink>
      <w:r w:rsidRPr="00F26DC9">
        <w:rPr>
          <w:rFonts w:ascii="Arial" w:hAnsi="Arial" w:cs="Arial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Федерации", что ранее присвоенные федеральным государственным служащим в соответствии с </w:t>
      </w:r>
      <w:hyperlink r:id="rId14" w:history="1">
        <w:r w:rsidRPr="00F26DC9">
          <w:rPr>
            <w:rFonts w:ascii="Arial" w:hAnsi="Arial" w:cs="Arial"/>
            <w:color w:val="0000FF"/>
            <w:sz w:val="24"/>
            <w:szCs w:val="24"/>
          </w:rPr>
          <w:t>Указом</w:t>
        </w:r>
      </w:hyperlink>
      <w:r w:rsidRPr="00F26DC9">
        <w:rPr>
          <w:rFonts w:ascii="Arial" w:hAnsi="Arial" w:cs="Arial"/>
          <w:sz w:val="24"/>
          <w:szCs w:val="24"/>
        </w:rPr>
        <w:t xml:space="preserve"> Президента Российской Федерации от 22 апреля 1996 г. N 578 "О присвоении и сохранении квалификационных разрядов федеральным государственным служащим" квалификационные разряды считаются соответствующими классными чинами государственной гражданской службы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Российской Федерации согласно </w:t>
      </w:r>
      <w:hyperlink w:anchor="Par161" w:history="1">
        <w:r w:rsidRPr="00F26DC9">
          <w:rPr>
            <w:rFonts w:ascii="Arial" w:hAnsi="Arial" w:cs="Arial"/>
            <w:color w:val="0000FF"/>
            <w:sz w:val="24"/>
            <w:szCs w:val="24"/>
          </w:rPr>
          <w:t>таблице</w:t>
        </w:r>
      </w:hyperlink>
      <w:r w:rsidRPr="00F26DC9">
        <w:rPr>
          <w:rFonts w:ascii="Arial" w:hAnsi="Arial" w:cs="Arial"/>
          <w:sz w:val="24"/>
          <w:szCs w:val="24"/>
        </w:rPr>
        <w:t xml:space="preserve"> соответствия (прилагается).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ar24"/>
      <w:bookmarkEnd w:id="2"/>
      <w:r w:rsidRPr="00F26DC9">
        <w:rPr>
          <w:rFonts w:ascii="Arial" w:hAnsi="Arial" w:cs="Arial"/>
          <w:sz w:val="24"/>
          <w:szCs w:val="24"/>
        </w:rPr>
        <w:t>3. Установить, что со дня присвоения федеральному государственному гражданскому служащему классного чина государственной гражданской службы Российской Федерации ему устанавливается месячный оклад в соответствии с присвоенным классным чином (оклад за классный чин).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F26DC9">
        <w:rPr>
          <w:rFonts w:ascii="Arial" w:hAnsi="Arial" w:cs="Arial"/>
          <w:sz w:val="24"/>
          <w:szCs w:val="24"/>
        </w:rPr>
        <w:t xml:space="preserve">Руководителям федеральных государственных органов (их аппаратов) принять меры, направленные на решение вопросов, связанных с реализацией </w:t>
      </w:r>
      <w:hyperlink w:anchor="Par23" w:history="1">
        <w:r w:rsidRPr="00F26DC9">
          <w:rPr>
            <w:rFonts w:ascii="Arial" w:hAnsi="Arial" w:cs="Arial"/>
            <w:color w:val="0000FF"/>
            <w:sz w:val="24"/>
            <w:szCs w:val="24"/>
          </w:rPr>
          <w:t>пункта 2</w:t>
        </w:r>
      </w:hyperlink>
      <w:r w:rsidRPr="00F26DC9">
        <w:rPr>
          <w:rFonts w:ascii="Arial" w:hAnsi="Arial" w:cs="Arial"/>
          <w:sz w:val="24"/>
          <w:szCs w:val="24"/>
        </w:rPr>
        <w:t xml:space="preserve"> настоящего Указа, предусмотрев при этом внесение в 2-месячный срок необходимых изменений в нормативные правовые акты федеральных государственных органов, а также в личные дела и трудовые книжки федеральных государственных гражданских служащих, замещающих должности федеральной государственной гражданской службы в этих органах.</w:t>
      </w:r>
      <w:proofErr w:type="gramEnd"/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5. Признать утратившими силу:</w:t>
      </w:r>
    </w:p>
    <w:p w:rsidR="004D29D2" w:rsidRPr="00F26DC9" w:rsidRDefault="004203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15" w:history="1">
        <w:r w:rsidR="004D29D2" w:rsidRPr="00F26DC9">
          <w:rPr>
            <w:rFonts w:ascii="Arial" w:hAnsi="Arial" w:cs="Arial"/>
            <w:color w:val="0000FF"/>
            <w:sz w:val="24"/>
            <w:szCs w:val="24"/>
          </w:rPr>
          <w:t>Указ</w:t>
        </w:r>
      </w:hyperlink>
      <w:r w:rsidR="004D29D2" w:rsidRPr="00F26DC9">
        <w:rPr>
          <w:rFonts w:ascii="Arial" w:hAnsi="Arial" w:cs="Arial"/>
          <w:sz w:val="24"/>
          <w:szCs w:val="24"/>
        </w:rPr>
        <w:t xml:space="preserve"> Президента Российской Федерации от 22 апреля 1996 г. N 578 "О присвоении и сохранении квалификационных разрядов федеральным государственным служащим" (Собрание законодательства Российской Федерации, </w:t>
      </w:r>
      <w:r w:rsidR="004D29D2" w:rsidRPr="00F26DC9">
        <w:rPr>
          <w:rFonts w:ascii="Arial" w:hAnsi="Arial" w:cs="Arial"/>
          <w:sz w:val="24"/>
          <w:szCs w:val="24"/>
        </w:rPr>
        <w:lastRenderedPageBreak/>
        <w:t>1996, N 17, ст. 1963);</w:t>
      </w:r>
    </w:p>
    <w:p w:rsidR="004D29D2" w:rsidRPr="00F26DC9" w:rsidRDefault="004203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16" w:history="1">
        <w:proofErr w:type="gramStart"/>
        <w:r w:rsidR="004D29D2" w:rsidRPr="00F26DC9">
          <w:rPr>
            <w:rFonts w:ascii="Arial" w:hAnsi="Arial" w:cs="Arial"/>
            <w:color w:val="0000FF"/>
            <w:sz w:val="24"/>
            <w:szCs w:val="24"/>
          </w:rPr>
          <w:t>Указ</w:t>
        </w:r>
      </w:hyperlink>
      <w:r w:rsidR="004D29D2" w:rsidRPr="00F26DC9">
        <w:rPr>
          <w:rFonts w:ascii="Arial" w:hAnsi="Arial" w:cs="Arial"/>
          <w:sz w:val="24"/>
          <w:szCs w:val="24"/>
        </w:rPr>
        <w:t xml:space="preserve"> Президента Российской Федерации от 27 октября 1997 г. N 1135 "О внесении изменений в Положение о порядке присвоения и сохранения квалификационных разрядов федеральным государственным служащим, утвержденное Указом Президента Российской Федерации от 22 апреля 1996 г. N 578 "О присвоении и сохранении квалификационных разрядов федеральным государственным служащим" (Собрание законодательства Российской Федерации, 1997, N 44, ст. 5056);</w:t>
      </w:r>
      <w:proofErr w:type="gramEnd"/>
    </w:p>
    <w:p w:rsidR="004D29D2" w:rsidRPr="00F26DC9" w:rsidRDefault="004203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17" w:history="1">
        <w:r w:rsidR="004D29D2" w:rsidRPr="00F26DC9">
          <w:rPr>
            <w:rFonts w:ascii="Arial" w:hAnsi="Arial" w:cs="Arial"/>
            <w:color w:val="0000FF"/>
            <w:sz w:val="24"/>
            <w:szCs w:val="24"/>
          </w:rPr>
          <w:t>пункт 1</w:t>
        </w:r>
      </w:hyperlink>
      <w:r w:rsidR="004D29D2" w:rsidRPr="00F26DC9">
        <w:rPr>
          <w:rFonts w:ascii="Arial" w:hAnsi="Arial" w:cs="Arial"/>
          <w:sz w:val="24"/>
          <w:szCs w:val="24"/>
        </w:rPr>
        <w:t xml:space="preserve"> Указа Президента Российской Федерации от 2 декабря 1998 г. N 1458 "О внесении изменений и дополнений в некоторые указы Президента Российской Федерации" (Собрание законодательства Российской Федерации, 1998, N 49, ст. 6014);</w:t>
      </w:r>
    </w:p>
    <w:p w:rsidR="004D29D2" w:rsidRPr="00F26DC9" w:rsidRDefault="004203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18" w:history="1">
        <w:r w:rsidR="004D29D2" w:rsidRPr="00F26DC9">
          <w:rPr>
            <w:rFonts w:ascii="Arial" w:hAnsi="Arial" w:cs="Arial"/>
            <w:color w:val="0000FF"/>
            <w:sz w:val="24"/>
            <w:szCs w:val="24"/>
          </w:rPr>
          <w:t>пункт 5</w:t>
        </w:r>
      </w:hyperlink>
      <w:r w:rsidR="004D29D2" w:rsidRPr="00F26DC9">
        <w:rPr>
          <w:rFonts w:ascii="Arial" w:hAnsi="Arial" w:cs="Arial"/>
          <w:sz w:val="24"/>
          <w:szCs w:val="24"/>
        </w:rPr>
        <w:t xml:space="preserve"> приложения к Указу Президента Российской Федерации от 17 апреля 2003 г. N 444 "О внесении изменений и дополнений в некоторые акты Президента Российской Федерации в связи с совершенствованием государственного управления в области пожарной безопасности" (Собрание законодательства Российской Федерации, 2003, N 16, ст. 1508);</w:t>
      </w:r>
    </w:p>
    <w:p w:rsidR="004D29D2" w:rsidRPr="00F26DC9" w:rsidRDefault="004203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19" w:history="1">
        <w:r w:rsidR="004D29D2" w:rsidRPr="00F26DC9">
          <w:rPr>
            <w:rFonts w:ascii="Arial" w:hAnsi="Arial" w:cs="Arial"/>
            <w:color w:val="0000FF"/>
            <w:sz w:val="24"/>
            <w:szCs w:val="24"/>
          </w:rPr>
          <w:t>пункт 6</w:t>
        </w:r>
      </w:hyperlink>
      <w:r w:rsidR="004D29D2" w:rsidRPr="00F26DC9">
        <w:rPr>
          <w:rFonts w:ascii="Arial" w:hAnsi="Arial" w:cs="Arial"/>
          <w:sz w:val="24"/>
          <w:szCs w:val="24"/>
        </w:rPr>
        <w:t xml:space="preserve"> приложения N 1 к Указу Президента Российской Федерации от 25 ноября 2003 г. N 1389 "Об изменении и признании утратившими силу некоторых актов Президента Российской Федерации" (Собрание законодательства Российской Федерации, 2003, N 48, ст. 4659).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6. Настоящий Указ вступает в силу с 1 февраля 2005 г., за исключением </w:t>
      </w:r>
      <w:hyperlink w:anchor="Par24" w:history="1">
        <w:r w:rsidRPr="00F26DC9">
          <w:rPr>
            <w:rFonts w:ascii="Arial" w:hAnsi="Arial" w:cs="Arial"/>
            <w:color w:val="0000FF"/>
            <w:sz w:val="24"/>
            <w:szCs w:val="24"/>
          </w:rPr>
          <w:t>пункта 3,</w:t>
        </w:r>
      </w:hyperlink>
      <w:r w:rsidRPr="00F26DC9">
        <w:rPr>
          <w:rFonts w:ascii="Arial" w:hAnsi="Arial" w:cs="Arial"/>
          <w:sz w:val="24"/>
          <w:szCs w:val="24"/>
        </w:rPr>
        <w:t xml:space="preserve"> который вступает в силу одновременно с вступлением в силу </w:t>
      </w:r>
      <w:hyperlink r:id="rId20" w:history="1">
        <w:r w:rsidRPr="00F26DC9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F26DC9">
        <w:rPr>
          <w:rFonts w:ascii="Arial" w:hAnsi="Arial" w:cs="Arial"/>
          <w:sz w:val="24"/>
          <w:szCs w:val="24"/>
        </w:rPr>
        <w:t xml:space="preserve"> Президента Российской Федерации о денежном содержании федеральных гражданских служащих.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7. Утратил силу с 1 августа 2006 года. - </w:t>
      </w:r>
      <w:hyperlink r:id="rId21" w:history="1">
        <w:r w:rsidRPr="00F26DC9">
          <w:rPr>
            <w:rFonts w:ascii="Arial" w:hAnsi="Arial" w:cs="Arial"/>
            <w:color w:val="0000FF"/>
            <w:sz w:val="24"/>
            <w:szCs w:val="24"/>
          </w:rPr>
          <w:t>Указ</w:t>
        </w:r>
      </w:hyperlink>
      <w:r w:rsidRPr="00F26DC9">
        <w:rPr>
          <w:rFonts w:ascii="Arial" w:hAnsi="Arial" w:cs="Arial"/>
          <w:sz w:val="24"/>
          <w:szCs w:val="24"/>
        </w:rPr>
        <w:t xml:space="preserve"> Президента РФ от 25.07.2006 N 763.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Президент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Российской Федерации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В.ПУТИН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Москва, Кремль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1 февраля 2005 года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N 113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bookmarkStart w:id="3" w:name="Par46"/>
      <w:bookmarkEnd w:id="3"/>
      <w:r w:rsidRPr="00F26DC9">
        <w:rPr>
          <w:rFonts w:ascii="Arial" w:hAnsi="Arial" w:cs="Arial"/>
          <w:sz w:val="24"/>
          <w:szCs w:val="24"/>
        </w:rPr>
        <w:t>Утверждено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Указом Президента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Российской Федерации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от 1 февраля 2005 г. N 113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4" w:name="Par51"/>
      <w:bookmarkEnd w:id="4"/>
      <w:r w:rsidRPr="00F26DC9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26DC9">
        <w:rPr>
          <w:rFonts w:ascii="Arial" w:hAnsi="Arial" w:cs="Arial"/>
          <w:b/>
          <w:bCs/>
          <w:sz w:val="24"/>
          <w:szCs w:val="24"/>
        </w:rPr>
        <w:t>О ПОРЯДКЕ ПРИСВОЕНИЯ И СОХРАНЕНИЯ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26DC9">
        <w:rPr>
          <w:rFonts w:ascii="Arial" w:hAnsi="Arial" w:cs="Arial"/>
          <w:b/>
          <w:bCs/>
          <w:sz w:val="24"/>
          <w:szCs w:val="24"/>
        </w:rPr>
        <w:t>КЛАССНЫХ ЧИНОВ ГОСУДАРСТВЕННОЙ ГРАЖДАНСКОЙ СЛУЖБЫ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26DC9">
        <w:rPr>
          <w:rFonts w:ascii="Arial" w:hAnsi="Arial" w:cs="Arial"/>
          <w:b/>
          <w:bCs/>
          <w:sz w:val="24"/>
          <w:szCs w:val="24"/>
        </w:rPr>
        <w:t xml:space="preserve">РОССИЙСКОЙ ФЕДЕРАЦИИ </w:t>
      </w:r>
      <w:proofErr w:type="gramStart"/>
      <w:r w:rsidRPr="00F26DC9">
        <w:rPr>
          <w:rFonts w:ascii="Arial" w:hAnsi="Arial" w:cs="Arial"/>
          <w:b/>
          <w:bCs/>
          <w:sz w:val="24"/>
          <w:szCs w:val="24"/>
        </w:rPr>
        <w:t>ФЕДЕРАЛЬНЫМ</w:t>
      </w:r>
      <w:proofErr w:type="gramEnd"/>
      <w:r w:rsidRPr="00F26DC9">
        <w:rPr>
          <w:rFonts w:ascii="Arial" w:hAnsi="Arial" w:cs="Arial"/>
          <w:b/>
          <w:bCs/>
          <w:sz w:val="24"/>
          <w:szCs w:val="24"/>
        </w:rPr>
        <w:t xml:space="preserve"> ГОСУДАРСТВЕННЫМ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26DC9">
        <w:rPr>
          <w:rFonts w:ascii="Arial" w:hAnsi="Arial" w:cs="Arial"/>
          <w:b/>
          <w:bCs/>
          <w:sz w:val="24"/>
          <w:szCs w:val="24"/>
        </w:rPr>
        <w:t>ГРАЖДАНСКИМ СЛУЖАЩИМ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F26DC9">
        <w:rPr>
          <w:rFonts w:ascii="Arial" w:hAnsi="Arial" w:cs="Arial"/>
          <w:sz w:val="24"/>
          <w:szCs w:val="24"/>
        </w:rPr>
        <w:t xml:space="preserve">(в ред. Указов Президента РФ от 07.06.2011 </w:t>
      </w:r>
      <w:hyperlink r:id="rId22" w:history="1">
        <w:r w:rsidRPr="00F26DC9">
          <w:rPr>
            <w:rFonts w:ascii="Arial" w:hAnsi="Arial" w:cs="Arial"/>
            <w:color w:val="0000FF"/>
            <w:sz w:val="24"/>
            <w:szCs w:val="24"/>
          </w:rPr>
          <w:t>N 720</w:t>
        </w:r>
      </w:hyperlink>
      <w:r w:rsidRPr="00F26DC9">
        <w:rPr>
          <w:rFonts w:ascii="Arial" w:hAnsi="Arial" w:cs="Arial"/>
          <w:sz w:val="24"/>
          <w:szCs w:val="24"/>
        </w:rPr>
        <w:t>,</w:t>
      </w:r>
      <w:proofErr w:type="gramEnd"/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от 16.11.2011 </w:t>
      </w:r>
      <w:hyperlink r:id="rId23" w:history="1">
        <w:r w:rsidRPr="00F26DC9">
          <w:rPr>
            <w:rFonts w:ascii="Arial" w:hAnsi="Arial" w:cs="Arial"/>
            <w:color w:val="0000FF"/>
            <w:sz w:val="24"/>
            <w:szCs w:val="24"/>
          </w:rPr>
          <w:t>N 1504</w:t>
        </w:r>
      </w:hyperlink>
      <w:r w:rsidRPr="00F26DC9">
        <w:rPr>
          <w:rFonts w:ascii="Arial" w:hAnsi="Arial" w:cs="Arial"/>
          <w:sz w:val="24"/>
          <w:szCs w:val="24"/>
        </w:rPr>
        <w:t xml:space="preserve">, от 30.09.2013 </w:t>
      </w:r>
      <w:hyperlink r:id="rId24" w:history="1">
        <w:r w:rsidRPr="00F26DC9">
          <w:rPr>
            <w:rFonts w:ascii="Arial" w:hAnsi="Arial" w:cs="Arial"/>
            <w:color w:val="0000FF"/>
            <w:sz w:val="24"/>
            <w:szCs w:val="24"/>
          </w:rPr>
          <w:t>N 744</w:t>
        </w:r>
      </w:hyperlink>
      <w:r w:rsidRPr="00F26DC9">
        <w:rPr>
          <w:rFonts w:ascii="Arial" w:hAnsi="Arial" w:cs="Arial"/>
          <w:sz w:val="24"/>
          <w:szCs w:val="24"/>
        </w:rPr>
        <w:t>)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F26DC9">
        <w:rPr>
          <w:rFonts w:ascii="Arial" w:hAnsi="Arial" w:cs="Arial"/>
          <w:sz w:val="24"/>
          <w:szCs w:val="24"/>
        </w:rPr>
        <w:t xml:space="preserve">Настоящим Положением в соответствии со </w:t>
      </w:r>
      <w:hyperlink r:id="rId25" w:history="1">
        <w:r w:rsidRPr="00F26DC9">
          <w:rPr>
            <w:rFonts w:ascii="Arial" w:hAnsi="Arial" w:cs="Arial"/>
            <w:color w:val="0000FF"/>
            <w:sz w:val="24"/>
            <w:szCs w:val="24"/>
          </w:rPr>
          <w:t>статьей 11</w:t>
        </w:r>
      </w:hyperlink>
      <w:r w:rsidRPr="00F26DC9">
        <w:rPr>
          <w:rFonts w:ascii="Arial" w:hAnsi="Arial" w:cs="Arial"/>
          <w:sz w:val="24"/>
          <w:szCs w:val="24"/>
        </w:rPr>
        <w:t xml:space="preserve"> Федерального закона </w:t>
      </w:r>
      <w:r w:rsidRPr="00F26DC9">
        <w:rPr>
          <w:rFonts w:ascii="Arial" w:hAnsi="Arial" w:cs="Arial"/>
          <w:sz w:val="24"/>
          <w:szCs w:val="24"/>
        </w:rPr>
        <w:lastRenderedPageBreak/>
        <w:t xml:space="preserve">от 27 июля 2004 г. N 79-ФЗ "О государственной гражданской службе Российской Федерации" и </w:t>
      </w:r>
      <w:hyperlink r:id="rId26" w:history="1">
        <w:r w:rsidRPr="00F26DC9">
          <w:rPr>
            <w:rFonts w:ascii="Arial" w:hAnsi="Arial" w:cs="Arial"/>
            <w:color w:val="0000FF"/>
            <w:sz w:val="24"/>
            <w:szCs w:val="24"/>
          </w:rPr>
          <w:t>статьей 13</w:t>
        </w:r>
      </w:hyperlink>
      <w:r w:rsidRPr="00F26DC9">
        <w:rPr>
          <w:rFonts w:ascii="Arial" w:hAnsi="Arial" w:cs="Arial"/>
          <w:sz w:val="24"/>
          <w:szCs w:val="24"/>
        </w:rPr>
        <w:t xml:space="preserve"> Федерального закона от 27 мая 2003 г. N 58-ФЗ "О системе государственной службы Российской Федерации" определяется порядок присвоения и сохранения классных чинов государственной гражданской службы Российской Федерации (далее - классные чины) федеральным государственным гражданским служащим (далее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- федеральные гражданские служащие).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5" w:name="Par61"/>
      <w:bookmarkEnd w:id="5"/>
      <w:r w:rsidRPr="00F26DC9">
        <w:rPr>
          <w:rFonts w:ascii="Arial" w:hAnsi="Arial" w:cs="Arial"/>
          <w:sz w:val="24"/>
          <w:szCs w:val="24"/>
        </w:rPr>
        <w:t xml:space="preserve">2. </w:t>
      </w:r>
      <w:hyperlink r:id="rId27" w:history="1">
        <w:r w:rsidRPr="00F26DC9">
          <w:rPr>
            <w:rFonts w:ascii="Arial" w:hAnsi="Arial" w:cs="Arial"/>
            <w:color w:val="0000FF"/>
            <w:sz w:val="24"/>
            <w:szCs w:val="24"/>
          </w:rPr>
          <w:t>Статьей 11</w:t>
        </w:r>
      </w:hyperlink>
      <w:r w:rsidRPr="00F26DC9">
        <w:rPr>
          <w:rFonts w:ascii="Arial" w:hAnsi="Arial" w:cs="Arial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установлены следующие классные чины, соответствующие группам должностей федеральной государственной гражданской службы (далее - должности гражданской службы):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───────────────────────────────────────┬──────────────────────────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           Классные чины              │    Группы должностей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                                      │   гражданской службы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───────────────────────────────────────┴──────────────────────────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Секретарь </w:t>
      </w:r>
      <w:proofErr w:type="gramStart"/>
      <w:r w:rsidRPr="00F26DC9">
        <w:rPr>
          <w:rFonts w:ascii="Arial" w:hAnsi="Arial" w:cs="Arial"/>
          <w:sz w:val="24"/>
          <w:szCs w:val="24"/>
        </w:rPr>
        <w:t>государственной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гражданской       младшая группа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службы Российской Федерации 3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Секретарь </w:t>
      </w:r>
      <w:proofErr w:type="gramStart"/>
      <w:r w:rsidRPr="00F26DC9">
        <w:rPr>
          <w:rFonts w:ascii="Arial" w:hAnsi="Arial" w:cs="Arial"/>
          <w:sz w:val="24"/>
          <w:szCs w:val="24"/>
        </w:rPr>
        <w:t>государственной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гражданской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службы Российской Федерации 2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Секретарь </w:t>
      </w:r>
      <w:proofErr w:type="gramStart"/>
      <w:r w:rsidRPr="00F26DC9">
        <w:rPr>
          <w:rFonts w:ascii="Arial" w:hAnsi="Arial" w:cs="Arial"/>
          <w:sz w:val="24"/>
          <w:szCs w:val="24"/>
        </w:rPr>
        <w:t>государственной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гражданской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службы Российской Федерации 1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Референт </w:t>
      </w:r>
      <w:proofErr w:type="gramStart"/>
      <w:r w:rsidRPr="00F26DC9">
        <w:rPr>
          <w:rFonts w:ascii="Arial" w:hAnsi="Arial" w:cs="Arial"/>
          <w:sz w:val="24"/>
          <w:szCs w:val="24"/>
        </w:rPr>
        <w:t>государственной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гражданской        старшая группа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службы Российской Федерации 3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Референт </w:t>
      </w:r>
      <w:proofErr w:type="gramStart"/>
      <w:r w:rsidRPr="00F26DC9">
        <w:rPr>
          <w:rFonts w:ascii="Arial" w:hAnsi="Arial" w:cs="Arial"/>
          <w:sz w:val="24"/>
          <w:szCs w:val="24"/>
        </w:rPr>
        <w:t>государственной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гражданской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службы Российской Федерации 2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Референт </w:t>
      </w:r>
      <w:proofErr w:type="gramStart"/>
      <w:r w:rsidRPr="00F26DC9">
        <w:rPr>
          <w:rFonts w:ascii="Arial" w:hAnsi="Arial" w:cs="Arial"/>
          <w:sz w:val="24"/>
          <w:szCs w:val="24"/>
        </w:rPr>
        <w:t>государственной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гражданской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службы Российской Федерации 1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Советник </w:t>
      </w:r>
      <w:proofErr w:type="gramStart"/>
      <w:r w:rsidRPr="00F26DC9">
        <w:rPr>
          <w:rFonts w:ascii="Arial" w:hAnsi="Arial" w:cs="Arial"/>
          <w:sz w:val="24"/>
          <w:szCs w:val="24"/>
        </w:rPr>
        <w:t>государственной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гражданской        ведущая группа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службы Российской Федерации 3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Советник </w:t>
      </w:r>
      <w:proofErr w:type="gramStart"/>
      <w:r w:rsidRPr="00F26DC9">
        <w:rPr>
          <w:rFonts w:ascii="Arial" w:hAnsi="Arial" w:cs="Arial"/>
          <w:sz w:val="24"/>
          <w:szCs w:val="24"/>
        </w:rPr>
        <w:t>государственной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гражданской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службы Российской Федерации 2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Советник </w:t>
      </w:r>
      <w:proofErr w:type="gramStart"/>
      <w:r w:rsidRPr="00F26DC9">
        <w:rPr>
          <w:rFonts w:ascii="Arial" w:hAnsi="Arial" w:cs="Arial"/>
          <w:sz w:val="24"/>
          <w:szCs w:val="24"/>
        </w:rPr>
        <w:t>государственной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гражданской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службы Российской Федерации 1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Государственный советник </w:t>
      </w:r>
      <w:proofErr w:type="gramStart"/>
      <w:r w:rsidRPr="00F26DC9">
        <w:rPr>
          <w:rFonts w:ascii="Arial" w:hAnsi="Arial" w:cs="Arial"/>
          <w:sz w:val="24"/>
          <w:szCs w:val="24"/>
        </w:rPr>
        <w:t>Российской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        главная группа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Федерации 3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Государственный советник </w:t>
      </w:r>
      <w:proofErr w:type="gramStart"/>
      <w:r w:rsidRPr="00F26DC9">
        <w:rPr>
          <w:rFonts w:ascii="Arial" w:hAnsi="Arial" w:cs="Arial"/>
          <w:sz w:val="24"/>
          <w:szCs w:val="24"/>
        </w:rPr>
        <w:t>Российской</w:t>
      </w:r>
      <w:proofErr w:type="gramEnd"/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Федерации 2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Государственный советник </w:t>
      </w:r>
      <w:proofErr w:type="gramStart"/>
      <w:r w:rsidRPr="00F26DC9">
        <w:rPr>
          <w:rFonts w:ascii="Arial" w:hAnsi="Arial" w:cs="Arial"/>
          <w:sz w:val="24"/>
          <w:szCs w:val="24"/>
        </w:rPr>
        <w:t>Российской</w:t>
      </w:r>
      <w:proofErr w:type="gramEnd"/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Федерации 1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26DC9">
        <w:rPr>
          <w:rFonts w:ascii="Arial" w:hAnsi="Arial" w:cs="Arial"/>
          <w:sz w:val="24"/>
          <w:szCs w:val="24"/>
        </w:rPr>
        <w:t>Действительный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государственный              высшая группа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советник Российской Федерации 3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Действительный государственный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советник Российской Федерации 2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Действительный государственный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советник Российской Федерации 1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──────────────────────────────────────────────────────────────────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lastRenderedPageBreak/>
        <w:t xml:space="preserve">3. Старшинство классных чинов определяется последовательностью их перечисления в </w:t>
      </w:r>
      <w:hyperlink w:anchor="Par61" w:history="1">
        <w:r w:rsidRPr="00F26DC9">
          <w:rPr>
            <w:rFonts w:ascii="Arial" w:hAnsi="Arial" w:cs="Arial"/>
            <w:color w:val="0000FF"/>
            <w:sz w:val="24"/>
            <w:szCs w:val="24"/>
          </w:rPr>
          <w:t>пункте 2</w:t>
        </w:r>
      </w:hyperlink>
      <w:r w:rsidRPr="00F26DC9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4D29D2" w:rsidRPr="00F26DC9" w:rsidRDefault="004D29D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F26DC9">
        <w:rPr>
          <w:rFonts w:ascii="Arial" w:hAnsi="Arial" w:cs="Arial"/>
          <w:sz w:val="24"/>
          <w:szCs w:val="24"/>
        </w:rPr>
        <w:t>КонсультантПлюс</w:t>
      </w:r>
      <w:proofErr w:type="spellEnd"/>
      <w:r w:rsidRPr="00F26DC9">
        <w:rPr>
          <w:rFonts w:ascii="Arial" w:hAnsi="Arial" w:cs="Arial"/>
          <w:sz w:val="24"/>
          <w:szCs w:val="24"/>
        </w:rPr>
        <w:t>: примечание.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О соответствии классных чинов должностям федеральной государственной гражданской службы </w:t>
      </w:r>
      <w:proofErr w:type="gramStart"/>
      <w:r w:rsidRPr="00F26DC9">
        <w:rPr>
          <w:rFonts w:ascii="Arial" w:hAnsi="Arial" w:cs="Arial"/>
          <w:sz w:val="24"/>
          <w:szCs w:val="24"/>
        </w:rPr>
        <w:t>см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</w:t>
      </w:r>
      <w:hyperlink r:id="rId28" w:history="1">
        <w:r w:rsidRPr="00F26DC9">
          <w:rPr>
            <w:rFonts w:ascii="Arial" w:hAnsi="Arial" w:cs="Arial"/>
            <w:color w:val="0000FF"/>
            <w:sz w:val="24"/>
            <w:szCs w:val="24"/>
          </w:rPr>
          <w:t>Примерные таблицы</w:t>
        </w:r>
      </w:hyperlink>
      <w:r w:rsidRPr="00F26DC9">
        <w:rPr>
          <w:rFonts w:ascii="Arial" w:hAnsi="Arial" w:cs="Arial"/>
          <w:sz w:val="24"/>
          <w:szCs w:val="24"/>
        </w:rPr>
        <w:t xml:space="preserve">, разработанные </w:t>
      </w:r>
      <w:proofErr w:type="spellStart"/>
      <w:r w:rsidRPr="00F26DC9">
        <w:rPr>
          <w:rFonts w:ascii="Arial" w:hAnsi="Arial" w:cs="Arial"/>
          <w:sz w:val="24"/>
          <w:szCs w:val="24"/>
        </w:rPr>
        <w:t>Минздравсоцразвития</w:t>
      </w:r>
      <w:proofErr w:type="spellEnd"/>
      <w:r w:rsidRPr="00F26DC9">
        <w:rPr>
          <w:rFonts w:ascii="Arial" w:hAnsi="Arial" w:cs="Arial"/>
          <w:sz w:val="24"/>
          <w:szCs w:val="24"/>
        </w:rPr>
        <w:t xml:space="preserve"> РФ.</w:t>
      </w:r>
    </w:p>
    <w:p w:rsidR="004D29D2" w:rsidRPr="00F26DC9" w:rsidRDefault="004D29D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4. Классные чины присваиваются федеральным гражданским служащим персонально, с соблюдением последовательности, в соответствии с замещаемой должностью гражданской службы в пределах группы должностей гражданской службы, а также с учетом профессионального уровня, продолжительности государственной гражданской службы Российской Федерации (далее - гражданская служба) в предыдущем классном чине и в замещаемой должности гражданской службы.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5. Классный чин может быть первым или очередным.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Первый классный чин гражданской службы присваивается федеральному гражданскому служащему, не имеющему классного чина гражданской службы и замещающему должность гражданской службы, по которой производится присвоение классных чинов гражданской службы. При этом в соответствии с </w:t>
      </w:r>
      <w:hyperlink w:anchor="Par144" w:history="1">
        <w:r w:rsidRPr="00F26DC9">
          <w:rPr>
            <w:rFonts w:ascii="Arial" w:hAnsi="Arial" w:cs="Arial"/>
            <w:color w:val="0000FF"/>
            <w:sz w:val="24"/>
            <w:szCs w:val="24"/>
          </w:rPr>
          <w:t>пунктом 22</w:t>
        </w:r>
      </w:hyperlink>
      <w:r w:rsidRPr="00F26DC9">
        <w:rPr>
          <w:rFonts w:ascii="Arial" w:hAnsi="Arial" w:cs="Arial"/>
          <w:sz w:val="24"/>
          <w:szCs w:val="24"/>
        </w:rPr>
        <w:t xml:space="preserve"> настоящего Положения учитываются воинское или специальное звание, классный чин юстиции, классный чин прокурорского работника, присвоенные федеральному гражданскому служащему на прежнем месте государственной службы Российской Федерации.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(</w:t>
      </w:r>
      <w:proofErr w:type="gramStart"/>
      <w:r w:rsidRPr="00F26DC9">
        <w:rPr>
          <w:rFonts w:ascii="Arial" w:hAnsi="Arial" w:cs="Arial"/>
          <w:sz w:val="24"/>
          <w:szCs w:val="24"/>
        </w:rPr>
        <w:t>в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ред. Указов Президента РФ от 07.06.2011 </w:t>
      </w:r>
      <w:hyperlink r:id="rId29" w:history="1">
        <w:r w:rsidRPr="00F26DC9">
          <w:rPr>
            <w:rFonts w:ascii="Arial" w:hAnsi="Arial" w:cs="Arial"/>
            <w:color w:val="0000FF"/>
            <w:sz w:val="24"/>
            <w:szCs w:val="24"/>
          </w:rPr>
          <w:t>N 720</w:t>
        </w:r>
      </w:hyperlink>
      <w:r w:rsidRPr="00F26DC9">
        <w:rPr>
          <w:rFonts w:ascii="Arial" w:hAnsi="Arial" w:cs="Arial"/>
          <w:sz w:val="24"/>
          <w:szCs w:val="24"/>
        </w:rPr>
        <w:t xml:space="preserve">, от 30.09.2013 </w:t>
      </w:r>
      <w:hyperlink r:id="rId30" w:history="1">
        <w:r w:rsidRPr="00F26DC9">
          <w:rPr>
            <w:rFonts w:ascii="Arial" w:hAnsi="Arial" w:cs="Arial"/>
            <w:color w:val="0000FF"/>
            <w:sz w:val="24"/>
            <w:szCs w:val="24"/>
          </w:rPr>
          <w:t>N 744</w:t>
        </w:r>
      </w:hyperlink>
      <w:r w:rsidRPr="00F26DC9">
        <w:rPr>
          <w:rFonts w:ascii="Arial" w:hAnsi="Arial" w:cs="Arial"/>
          <w:sz w:val="24"/>
          <w:szCs w:val="24"/>
        </w:rPr>
        <w:t>)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6" w:name="Par112"/>
      <w:bookmarkEnd w:id="6"/>
      <w:r w:rsidRPr="00F26DC9">
        <w:rPr>
          <w:rFonts w:ascii="Arial" w:hAnsi="Arial" w:cs="Arial"/>
          <w:sz w:val="24"/>
          <w:szCs w:val="24"/>
        </w:rPr>
        <w:t>6. Первыми классными чинами (в зависимости от группы должностей гражданской службы, к которой относится должность гражданской службы, замещаемая федеральным гражданским служащим) являются: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а) для младшей группы должностей гражданской службы - секретарь государственной гражданской службы Российской Федерации 3 класса;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б) для старшей группы должностей гражданской службы - референт государственной гражданской службы Российской Федерации 3 класса;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в) для ведущей группы должностей гражданской службы - советник государственной гражданской службы Российской Федерации 3 класса;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г) для главной группы должностей гражданской службы - государственный советник Российской Федерации 3 класса;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F26DC9">
        <w:rPr>
          <w:rFonts w:ascii="Arial" w:hAnsi="Arial" w:cs="Arial"/>
          <w:sz w:val="24"/>
          <w:szCs w:val="24"/>
        </w:rPr>
        <w:t>д</w:t>
      </w:r>
      <w:proofErr w:type="spellEnd"/>
      <w:r w:rsidRPr="00F26DC9">
        <w:rPr>
          <w:rFonts w:ascii="Arial" w:hAnsi="Arial" w:cs="Arial"/>
          <w:sz w:val="24"/>
          <w:szCs w:val="24"/>
        </w:rPr>
        <w:t>) для высшей группы должностей гражданской службы - действительный государственный советник Российской Федерации 3 класса.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7. Первый классный чин присваивается федеральному гражданскому служащему после успешного завершения испытания, а если испытание не устанавливалось, то не ранее чем через три месяца после назначения федерального гражданского служащего на должность гражданской службы.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8. Очередной классный чин присваивается федеральному гражданскому служащему по истечении срока, установленного для прохождения гражданской службы в предыдущем классном чине, и при условии, что он замещает должность гражданской службы, для которой предусмотрен классный чин, равный или более высокий, чем классный чин, присваиваемый федеральному гражданскому служащему.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7" w:name="Par120"/>
      <w:bookmarkEnd w:id="7"/>
      <w:r w:rsidRPr="00F26DC9">
        <w:rPr>
          <w:rFonts w:ascii="Arial" w:hAnsi="Arial" w:cs="Arial"/>
          <w:sz w:val="24"/>
          <w:szCs w:val="24"/>
        </w:rPr>
        <w:t>9. Для прохождения гражданской службы устанавливаются следующие сроки: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а) в классных чинах секретаря государственной гражданской службы Российской Федерации 3 и 2 класса, референта государственной гражданской службы Российской Федерации 3 и 2 класса - не менее одного года;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б) в классных чинах советника государственной гражданской службы Российской Федерации 3 и 2 класса, государственного советника Российской </w:t>
      </w:r>
      <w:r w:rsidRPr="00F26DC9">
        <w:rPr>
          <w:rFonts w:ascii="Arial" w:hAnsi="Arial" w:cs="Arial"/>
          <w:sz w:val="24"/>
          <w:szCs w:val="24"/>
        </w:rPr>
        <w:lastRenderedPageBreak/>
        <w:t>Федерации 3 и 2 класса - не менее двух лет.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8" w:name="Par123"/>
      <w:bookmarkEnd w:id="8"/>
      <w:r w:rsidRPr="00F26DC9">
        <w:rPr>
          <w:rFonts w:ascii="Arial" w:hAnsi="Arial" w:cs="Arial"/>
          <w:sz w:val="24"/>
          <w:szCs w:val="24"/>
        </w:rPr>
        <w:t>10. Для прохождения гражданской службы в классных чинах действительного государственного советника Российской Федерации 3 и 2 класса, как правило, устанавливается срок не менее одного года.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11. Для прохождения гражданской службы в классных чинах секретаря государственной гражданской службы Российской Федерации 1 класса, референта государственной гражданской службы Российской Федерации 1 класса, советника государственной гражданской службы Российской Федерации 1 класса и государственного советника Российской Федерации 1 класса сроки не устанавливаются.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12. Срок гражданской службы в присвоенном классном чине исчисляется со дня присвоения классного чина.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13. </w:t>
      </w:r>
      <w:proofErr w:type="gramStart"/>
      <w:r w:rsidRPr="00F26DC9">
        <w:rPr>
          <w:rFonts w:ascii="Arial" w:hAnsi="Arial" w:cs="Arial"/>
          <w:sz w:val="24"/>
          <w:szCs w:val="24"/>
        </w:rPr>
        <w:t xml:space="preserve">При назначении федерального гражданского служащего на более высокую должность гражданской службы ему может быть присвоен очередной классный чин, если истек срок, установленный </w:t>
      </w:r>
      <w:hyperlink w:anchor="Par120" w:history="1">
        <w:r w:rsidRPr="00F26DC9">
          <w:rPr>
            <w:rFonts w:ascii="Arial" w:hAnsi="Arial" w:cs="Arial"/>
            <w:color w:val="0000FF"/>
            <w:sz w:val="24"/>
            <w:szCs w:val="24"/>
          </w:rPr>
          <w:t>пунктом 9</w:t>
        </w:r>
      </w:hyperlink>
      <w:r w:rsidRPr="00F26DC9">
        <w:rPr>
          <w:rFonts w:ascii="Arial" w:hAnsi="Arial" w:cs="Arial"/>
          <w:sz w:val="24"/>
          <w:szCs w:val="24"/>
        </w:rPr>
        <w:t xml:space="preserve"> или </w:t>
      </w:r>
      <w:hyperlink w:anchor="Par123" w:history="1">
        <w:r w:rsidRPr="00F26DC9">
          <w:rPr>
            <w:rFonts w:ascii="Arial" w:hAnsi="Arial" w:cs="Arial"/>
            <w:color w:val="0000FF"/>
            <w:sz w:val="24"/>
            <w:szCs w:val="24"/>
          </w:rPr>
          <w:t>10</w:t>
        </w:r>
      </w:hyperlink>
      <w:r w:rsidRPr="00F26DC9">
        <w:rPr>
          <w:rFonts w:ascii="Arial" w:hAnsi="Arial" w:cs="Arial"/>
          <w:sz w:val="24"/>
          <w:szCs w:val="24"/>
        </w:rPr>
        <w:t xml:space="preserve"> настоящего Положения для прохождения гражданской службы в предыдущем классном чине, и при условии, что для этой должности гражданской службы предусмотрен классный чин, равный или более высокий, чем классный чин, присваиваемый федеральному гражданскому служащему.</w:t>
      </w:r>
      <w:proofErr w:type="gramEnd"/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F26DC9">
        <w:rPr>
          <w:rFonts w:ascii="Arial" w:hAnsi="Arial" w:cs="Arial"/>
          <w:sz w:val="24"/>
          <w:szCs w:val="24"/>
        </w:rPr>
        <w:t xml:space="preserve">При назначении федерального гражданского служащего на должность гражданской службы, которая относится к более высокой группе должностей гражданской службы, чем замещаемая им ранее, указанному служащему может быть присвоен классный чин, являющийся в соответствии с </w:t>
      </w:r>
      <w:hyperlink w:anchor="Par112" w:history="1">
        <w:r w:rsidRPr="00F26DC9">
          <w:rPr>
            <w:rFonts w:ascii="Arial" w:hAnsi="Arial" w:cs="Arial"/>
            <w:color w:val="0000FF"/>
            <w:sz w:val="24"/>
            <w:szCs w:val="24"/>
          </w:rPr>
          <w:t>пунктом 6</w:t>
        </w:r>
      </w:hyperlink>
      <w:r w:rsidRPr="00F26DC9">
        <w:rPr>
          <w:rFonts w:ascii="Arial" w:hAnsi="Arial" w:cs="Arial"/>
          <w:sz w:val="24"/>
          <w:szCs w:val="24"/>
        </w:rPr>
        <w:t xml:space="preserve"> настоящего Положения первым для этой группы должностей гражданской службы, если этот классный чин выше классного чина, который имеет федеральный гражданский служащий.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В указанном случае классный чин присваивается без соблюдения последовательности и без учета продолжительности гражданской службы в предыдущем классном чине.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Классный чин присваивается федеральному гражданскому служащему в соответствии с настоящим пунктом после успешного завершения испытания, а если испытание не устанавливалось, то не ранее чем через три месяца после его назначения на должность гражданской службы.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14. </w:t>
      </w:r>
      <w:proofErr w:type="gramStart"/>
      <w:r w:rsidRPr="00F26DC9">
        <w:rPr>
          <w:rFonts w:ascii="Arial" w:hAnsi="Arial" w:cs="Arial"/>
          <w:sz w:val="24"/>
          <w:szCs w:val="24"/>
        </w:rPr>
        <w:t>Федеральным гражданским служащим, замещающим должности гражданской службы на определенный срок полномочий (за исключением федеральных гражданских служащих, замещающих должности гражданской службы категории "руководители", относящиеся к высшей группе должностей гражданской службы, а также федеральных гражданских служащих, замещающих должности гражданской службы категории "помощники (советники)", назначение на которые и освобождение от которых осуществляются Президентом Российской Федерации, и федеральных гражданских служащих, замещающих должности гражданской службы</w:t>
      </w:r>
      <w:proofErr w:type="gramEnd"/>
      <w:r w:rsidRPr="00F26DC9">
        <w:rPr>
          <w:rFonts w:ascii="Arial" w:hAnsi="Arial" w:cs="Arial"/>
          <w:sz w:val="24"/>
          <w:szCs w:val="24"/>
        </w:rPr>
        <w:t>, относящиеся к главной группе должностей гражданской службы, назначение на которые и освобождение от которых осуществляются Правительством Российской Федерации), классные чины присваиваются по результатам квалификационного экзамена.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(п. 14 в ред. </w:t>
      </w:r>
      <w:hyperlink r:id="rId31" w:history="1">
        <w:r w:rsidRPr="00F26DC9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F26DC9">
        <w:rPr>
          <w:rFonts w:ascii="Arial" w:hAnsi="Arial" w:cs="Arial"/>
          <w:sz w:val="24"/>
          <w:szCs w:val="24"/>
        </w:rPr>
        <w:t xml:space="preserve"> Президента РФ от 16.11.2011 N 1504)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9" w:name="Par131"/>
      <w:bookmarkEnd w:id="9"/>
      <w:r w:rsidRPr="00F26DC9">
        <w:rPr>
          <w:rFonts w:ascii="Arial" w:hAnsi="Arial" w:cs="Arial"/>
          <w:sz w:val="24"/>
          <w:szCs w:val="24"/>
        </w:rPr>
        <w:t>15. Классные чины действительного государственного советника Российской Федерации 1, 2 и 3 класса присваиваются федеральным гражданским служащим Президентом Российской Федерации.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16. Классные чины, указанные в </w:t>
      </w:r>
      <w:hyperlink w:anchor="Par131" w:history="1">
        <w:r w:rsidRPr="00F26DC9">
          <w:rPr>
            <w:rFonts w:ascii="Arial" w:hAnsi="Arial" w:cs="Arial"/>
            <w:color w:val="0000FF"/>
            <w:sz w:val="24"/>
            <w:szCs w:val="24"/>
          </w:rPr>
          <w:t>пункте 15</w:t>
        </w:r>
      </w:hyperlink>
      <w:r w:rsidRPr="00F26DC9">
        <w:rPr>
          <w:rFonts w:ascii="Arial" w:hAnsi="Arial" w:cs="Arial"/>
          <w:sz w:val="24"/>
          <w:szCs w:val="24"/>
        </w:rPr>
        <w:t xml:space="preserve"> настоящего Положения, присваиваются: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а) в федеральных органах исполнительной власти, руководство деятельностью которых осуществляет Президент Российской Федерации, - по представлению руководителей этих органов, в иных федеральных органах исполнительной власти - по представлению Правительства Российской Федерации;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lastRenderedPageBreak/>
        <w:t>б) в иных федеральных государственных органах или их аппаратах - по представлению руководителей этих органов.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17. Классные чины государственного советника Российской Федерации 1, 2 и 3 класса присваиваются федеральным гражданским служащим: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а) в федеральных органах исполнительной власти - Правительством Российской Федерации;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б) в иных федеральных государственных органах - руководителями этих органов.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18. </w:t>
      </w:r>
      <w:proofErr w:type="gramStart"/>
      <w:r w:rsidRPr="00F26DC9">
        <w:rPr>
          <w:rFonts w:ascii="Arial" w:hAnsi="Arial" w:cs="Arial"/>
          <w:sz w:val="24"/>
          <w:szCs w:val="24"/>
        </w:rPr>
        <w:t>Классные чины советника государственной гражданской службы Российской Федерации 1, 2 и 3 класса, референта государственной гражданской службы Российской Федерации 1, 2 и 3 класса, секретаря государственной гражданской службы Российской Федерации 1, 2 и 3 класса присваиваются федеральным гражданским служащим представителем нанимателя в лице руководителя федерального государственного органа либо представителя этого руководителя, осуществляющих полномочия представителя нанимателя от имени Российской Федерации.</w:t>
      </w:r>
      <w:proofErr w:type="gramEnd"/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19. Классные чины присваиваются федеральным гражданским служащим соответственно актом Президента Российской Федерации, Правительства Российской Федерации, руководителя федерального государственного органа или представителя указанного руководителя.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20. Запись о присвоении классного чина вносится в личное дело и трудовую книжку федерального гражданского служащего.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21. В качестве меры поощрения за особые отличия в гражданской службе классный чин федеральному гражданскому служащему может быть присвоен: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а) до истечения срока, установленного </w:t>
      </w:r>
      <w:hyperlink w:anchor="Par120" w:history="1">
        <w:r w:rsidRPr="00F26DC9">
          <w:rPr>
            <w:rFonts w:ascii="Arial" w:hAnsi="Arial" w:cs="Arial"/>
            <w:color w:val="0000FF"/>
            <w:sz w:val="24"/>
            <w:szCs w:val="24"/>
          </w:rPr>
          <w:t>пунктом 9</w:t>
        </w:r>
      </w:hyperlink>
      <w:r w:rsidRPr="00F26DC9">
        <w:rPr>
          <w:rFonts w:ascii="Arial" w:hAnsi="Arial" w:cs="Arial"/>
          <w:sz w:val="24"/>
          <w:szCs w:val="24"/>
        </w:rPr>
        <w:t xml:space="preserve"> или </w:t>
      </w:r>
      <w:hyperlink w:anchor="Par123" w:history="1">
        <w:r w:rsidRPr="00F26DC9">
          <w:rPr>
            <w:rFonts w:ascii="Arial" w:hAnsi="Arial" w:cs="Arial"/>
            <w:color w:val="0000FF"/>
            <w:sz w:val="24"/>
            <w:szCs w:val="24"/>
          </w:rPr>
          <w:t>10</w:t>
        </w:r>
      </w:hyperlink>
      <w:r w:rsidRPr="00F26DC9">
        <w:rPr>
          <w:rFonts w:ascii="Arial" w:hAnsi="Arial" w:cs="Arial"/>
          <w:sz w:val="24"/>
          <w:szCs w:val="24"/>
        </w:rPr>
        <w:t xml:space="preserve"> настоящего Положения для прохождения гражданской службы в соответствующем классном чине, но не ранее чем через шесть месяцев пребывания в замещаемой должности гражданской службы, - не выше классного чина, соответствующего этой должности гражданской службы;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б) по истечении указанного срока - на одну ступень выше классного чина, соответствующего замещаемой должности гражданской службы в пределах группы должностей гражданской службы, к которой относится замещаемая должность.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10" w:name="Par144"/>
      <w:bookmarkEnd w:id="10"/>
      <w:r w:rsidRPr="00F26DC9">
        <w:rPr>
          <w:rFonts w:ascii="Arial" w:hAnsi="Arial" w:cs="Arial"/>
          <w:sz w:val="24"/>
          <w:szCs w:val="24"/>
        </w:rPr>
        <w:t xml:space="preserve">22. Федеральному гражданскому служащему, имеющему воинское или специальное звание, классный чин юстиции, классный чин прокурорского работника, первый классный чин гражданской службы присваивается в соответствии с </w:t>
      </w:r>
      <w:hyperlink w:anchor="Par112" w:history="1">
        <w:r w:rsidRPr="00F26DC9">
          <w:rPr>
            <w:rFonts w:ascii="Arial" w:hAnsi="Arial" w:cs="Arial"/>
            <w:color w:val="0000FF"/>
            <w:sz w:val="24"/>
            <w:szCs w:val="24"/>
          </w:rPr>
          <w:t>пунктом 6</w:t>
        </w:r>
      </w:hyperlink>
      <w:r w:rsidRPr="00F26DC9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F26DC9">
        <w:rPr>
          <w:rFonts w:ascii="Arial" w:hAnsi="Arial" w:cs="Arial"/>
          <w:sz w:val="24"/>
          <w:szCs w:val="24"/>
        </w:rPr>
        <w:t xml:space="preserve">Если в соответствии с </w:t>
      </w:r>
      <w:hyperlink w:anchor="Par241" w:history="1">
        <w:r w:rsidRPr="00F26DC9">
          <w:rPr>
            <w:rFonts w:ascii="Arial" w:hAnsi="Arial" w:cs="Arial"/>
            <w:color w:val="0000FF"/>
            <w:sz w:val="24"/>
            <w:szCs w:val="24"/>
          </w:rPr>
          <w:t>таблицей</w:t>
        </w:r>
      </w:hyperlink>
      <w:r w:rsidRPr="00F26DC9">
        <w:rPr>
          <w:rFonts w:ascii="Arial" w:hAnsi="Arial" w:cs="Arial"/>
          <w:sz w:val="24"/>
          <w:szCs w:val="24"/>
        </w:rPr>
        <w:t xml:space="preserve"> соотношения классных чинов федеральной государственной гражданской службы, воинских и специальных званий, классных чинов юстиции, классных чинов прокурорских работников первый классный чин гражданской службы, который должен быть присвоен федеральному гражданскому служащему в соответствии с </w:t>
      </w:r>
      <w:hyperlink w:anchor="Par112" w:history="1">
        <w:r w:rsidRPr="00F26DC9">
          <w:rPr>
            <w:rFonts w:ascii="Arial" w:hAnsi="Arial" w:cs="Arial"/>
            <w:color w:val="0000FF"/>
            <w:sz w:val="24"/>
            <w:szCs w:val="24"/>
          </w:rPr>
          <w:t>пунктом 6</w:t>
        </w:r>
      </w:hyperlink>
      <w:r w:rsidRPr="00F26DC9">
        <w:rPr>
          <w:rFonts w:ascii="Arial" w:hAnsi="Arial" w:cs="Arial"/>
          <w:sz w:val="24"/>
          <w:szCs w:val="24"/>
        </w:rPr>
        <w:t xml:space="preserve"> настоящего Положения, ниже имеющегося у федерального гражданского служащего воинского или специального звания, классного чина юстиции, классного чина прокурорского работника, то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федеральному гражданскому служащему присваивается классный чин гражданской службы на одну ступень выше того классного чина, который должен быть ему присвоен в соответствии с </w:t>
      </w:r>
      <w:hyperlink w:anchor="Par112" w:history="1">
        <w:r w:rsidRPr="00F26DC9">
          <w:rPr>
            <w:rFonts w:ascii="Arial" w:hAnsi="Arial" w:cs="Arial"/>
            <w:color w:val="0000FF"/>
            <w:sz w:val="24"/>
            <w:szCs w:val="24"/>
          </w:rPr>
          <w:t>пунктом 6</w:t>
        </w:r>
      </w:hyperlink>
      <w:r w:rsidRPr="00F26DC9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(п. 22 в ред. </w:t>
      </w:r>
      <w:hyperlink r:id="rId32" w:history="1">
        <w:r w:rsidRPr="00F26DC9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F26DC9">
        <w:rPr>
          <w:rFonts w:ascii="Arial" w:hAnsi="Arial" w:cs="Arial"/>
          <w:sz w:val="24"/>
          <w:szCs w:val="24"/>
        </w:rPr>
        <w:t xml:space="preserve"> Президента РФ от 30.09.2013 N 744)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23. Очередной классный чин не присваивается федеральным гражданским служащим, имеющим дисциплинарные взыскания, а также федеральным гражданским служащим, в отношении которых проводится служебная проверка или возбуждено уголовное дело.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24. Присвоенный классный чин сохраняется за федеральным гражданским служащим при освобождении от замещаемой должности гражданской службы и увольнении с гражданской службы (в том числе в связи с выходом на пенсию), а </w:t>
      </w:r>
      <w:r w:rsidRPr="00F26DC9">
        <w:rPr>
          <w:rFonts w:ascii="Arial" w:hAnsi="Arial" w:cs="Arial"/>
          <w:sz w:val="24"/>
          <w:szCs w:val="24"/>
        </w:rPr>
        <w:lastRenderedPageBreak/>
        <w:t>также при поступлении на гражданскую службу вновь.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25. Гражданин Российской Федерации может быть лишен классного чина судом при осуждении за совершение тяжкого или особо тяжкого преступления.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26. Индивидуальные служебные споры по вопросам, связанным с присвоением классных чинов, рассматриваются в соответствии с </w:t>
      </w:r>
      <w:hyperlink r:id="rId33" w:history="1">
        <w:r w:rsidRPr="00F26DC9">
          <w:rPr>
            <w:rFonts w:ascii="Arial" w:hAnsi="Arial" w:cs="Arial"/>
            <w:color w:val="0000FF"/>
            <w:sz w:val="24"/>
            <w:szCs w:val="24"/>
          </w:rPr>
          <w:t>законодательством</w:t>
        </w:r>
      </w:hyperlink>
      <w:r w:rsidRPr="00F26DC9">
        <w:rPr>
          <w:rFonts w:ascii="Arial" w:hAnsi="Arial" w:cs="Arial"/>
          <w:sz w:val="24"/>
          <w:szCs w:val="24"/>
        </w:rPr>
        <w:t xml:space="preserve"> Российской Федерации.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bookmarkStart w:id="11" w:name="Par156"/>
      <w:bookmarkEnd w:id="11"/>
      <w:r w:rsidRPr="00F26DC9">
        <w:rPr>
          <w:rFonts w:ascii="Arial" w:hAnsi="Arial" w:cs="Arial"/>
          <w:sz w:val="24"/>
          <w:szCs w:val="24"/>
        </w:rPr>
        <w:t>Приложение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к Указу Президента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Российской Федерации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от 1 февраля 2005 г. N 113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12" w:name="Par161"/>
      <w:bookmarkEnd w:id="12"/>
      <w:r w:rsidRPr="00F26DC9">
        <w:rPr>
          <w:rFonts w:ascii="Arial" w:hAnsi="Arial" w:cs="Arial"/>
          <w:sz w:val="24"/>
          <w:szCs w:val="24"/>
        </w:rPr>
        <w:t>ТАБЛИЦА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СООТВЕТСТВИЯ КВАЛИФИКАЦИОННЫХ РАЗРЯДОВ ФЕДЕРАЛЬНЫХ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ГОСУДАРСТВЕННЫХ СЛУЖАЩИХ КЛАССНЫМ ЧИНАМ </w:t>
      </w:r>
      <w:proofErr w:type="gramStart"/>
      <w:r w:rsidRPr="00F26DC9">
        <w:rPr>
          <w:rFonts w:ascii="Arial" w:hAnsi="Arial" w:cs="Arial"/>
          <w:sz w:val="24"/>
          <w:szCs w:val="24"/>
        </w:rPr>
        <w:t>ГОСУДАРСТВЕННОЙ</w:t>
      </w:r>
      <w:proofErr w:type="gramEnd"/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ГРАЖДАНСКОЙ СЛУЖБЫ РОССИЙСКОЙ ФЕДЕРАЦИИ, </w:t>
      </w:r>
      <w:proofErr w:type="gramStart"/>
      <w:r w:rsidRPr="00F26DC9">
        <w:rPr>
          <w:rFonts w:ascii="Arial" w:hAnsi="Arial" w:cs="Arial"/>
          <w:sz w:val="24"/>
          <w:szCs w:val="24"/>
        </w:rPr>
        <w:t>ПРЕДУСМОТРЕННЫМ</w:t>
      </w:r>
      <w:proofErr w:type="gramEnd"/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ФЕДЕРАЛЬНЫМ ЗАКОНОМ ОТ 27 ИЮЛЯ 2004 Г. N 79-ФЗ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"О ГОСУДАРСТВЕННОЙ ГРАЖДАНСКОЙ СЛУЖБЕ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РОССИЙСКОЙ ФЕДЕРАЦИИ"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──────────────────────────────────────┬────────────────────────────────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Квалификационные разряды </w:t>
      </w:r>
      <w:proofErr w:type="gramStart"/>
      <w:r w:rsidRPr="00F26DC9">
        <w:rPr>
          <w:rFonts w:ascii="Arial" w:hAnsi="Arial" w:cs="Arial"/>
          <w:sz w:val="24"/>
          <w:szCs w:val="24"/>
        </w:rPr>
        <w:t>федеральных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│ Классные чины государственной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      государственных служащих       │ гражданской службы Российской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                                     │           Федерации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──────────────────────────────────────┴────────────────────────────────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Действительный государственный        действительный государственный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советник Российской Федерации         советник Российской Федерации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1 класса                              1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Действительный государственный        действительный государственный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советник Российской Федерации         советник Российской Федерации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2 класса                              2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Действительный государственный        действительный государственный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советник Российской Федерации         советник Российской Федерации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3 класса                              3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Государственный советник </w:t>
      </w:r>
      <w:proofErr w:type="gramStart"/>
      <w:r w:rsidRPr="00F26DC9">
        <w:rPr>
          <w:rFonts w:ascii="Arial" w:hAnsi="Arial" w:cs="Arial"/>
          <w:sz w:val="24"/>
          <w:szCs w:val="24"/>
        </w:rPr>
        <w:t>Российской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  государственный советник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Федерации 1 класса                    Российской Федерации 1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Государственный советник </w:t>
      </w:r>
      <w:proofErr w:type="gramStart"/>
      <w:r w:rsidRPr="00F26DC9">
        <w:rPr>
          <w:rFonts w:ascii="Arial" w:hAnsi="Arial" w:cs="Arial"/>
          <w:sz w:val="24"/>
          <w:szCs w:val="24"/>
        </w:rPr>
        <w:t>Российской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  государственный советник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Федерации 2 класса                    Российской Федерации 2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Государственный советник </w:t>
      </w:r>
      <w:proofErr w:type="gramStart"/>
      <w:r w:rsidRPr="00F26DC9">
        <w:rPr>
          <w:rFonts w:ascii="Arial" w:hAnsi="Arial" w:cs="Arial"/>
          <w:sz w:val="24"/>
          <w:szCs w:val="24"/>
        </w:rPr>
        <w:t>Российской</w:t>
      </w:r>
      <w:proofErr w:type="gramEnd"/>
      <w:r w:rsidRPr="00F26DC9">
        <w:rPr>
          <w:rFonts w:ascii="Arial" w:hAnsi="Arial" w:cs="Arial"/>
          <w:sz w:val="24"/>
          <w:szCs w:val="24"/>
        </w:rPr>
        <w:t xml:space="preserve">   государственный советник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Федерации 3 класса                    Российской Федерации 3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Советник Российской Федерации         советник государственной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1 класса                              гражданской службы Российской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lastRenderedPageBreak/>
        <w:t xml:space="preserve">                                       Федерации 1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Советник Российской Федерации         советник государственной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2 класса                              гражданской службы Российской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                                      Федерации 2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Советник Российской Федерации         советник государственной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3 класса                              гражданской службы Российской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                                      Федерации 3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Советник государственной службы       референт государственной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1 класса                              гражданской службы Российской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                                      Федерации 1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Советник государственной службы       референт государственной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2 класса                              гражданской службы Российской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                                      Федерации 2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Советник государственной службы       референт государственной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3 класса                              гражданской службы Российской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                                      Федерации 3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Референт государственной службы       секретарь государственной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1 класса                              гражданской службы Российской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                                      Федерации 1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Референт государственной службы       секретарь государственной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2 класса                              гражданской службы Российской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                                      Федерации 2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Референт государственной службы       секретарь государственной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3 класса                              гражданской службы Российской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                                       Федерации 3 класса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───────────────────────────────────────────────────────────────────────</w:t>
      </w:r>
    </w:p>
    <w:p w:rsidR="004D29D2" w:rsidRPr="00F26DC9" w:rsidRDefault="004D29D2">
      <w:pPr>
        <w:pStyle w:val="ConsPlusCell"/>
        <w:rPr>
          <w:rFonts w:ascii="Arial" w:hAnsi="Arial" w:cs="Arial"/>
          <w:sz w:val="24"/>
          <w:szCs w:val="24"/>
        </w:rPr>
        <w:sectPr w:rsidR="004D29D2" w:rsidRPr="00F26DC9" w:rsidSect="00C06828">
          <w:pgSz w:w="11906" w:h="16838"/>
          <w:pgMar w:top="567" w:right="1134" w:bottom="1134" w:left="1134" w:header="709" w:footer="709" w:gutter="0"/>
          <w:cols w:space="708"/>
          <w:docGrid w:linePitch="360"/>
        </w:sect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bookmarkStart w:id="13" w:name="Par236"/>
      <w:bookmarkEnd w:id="13"/>
      <w:r w:rsidRPr="00F26DC9">
        <w:rPr>
          <w:rFonts w:ascii="Arial" w:hAnsi="Arial" w:cs="Arial"/>
          <w:sz w:val="24"/>
          <w:szCs w:val="24"/>
        </w:rPr>
        <w:t>Приложение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к Указу Президента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Российской Федерации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от 1 февраля 2005 г. N 113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4" w:name="Par241"/>
      <w:bookmarkEnd w:id="14"/>
      <w:r w:rsidRPr="00F26DC9">
        <w:rPr>
          <w:rFonts w:ascii="Arial" w:hAnsi="Arial" w:cs="Arial"/>
          <w:b/>
          <w:bCs/>
          <w:sz w:val="24"/>
          <w:szCs w:val="24"/>
        </w:rPr>
        <w:t>ТАБЛИЦА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26DC9">
        <w:rPr>
          <w:rFonts w:ascii="Arial" w:hAnsi="Arial" w:cs="Arial"/>
          <w:b/>
          <w:bCs/>
          <w:sz w:val="24"/>
          <w:szCs w:val="24"/>
        </w:rPr>
        <w:t xml:space="preserve">СООТНОШЕНИЯ КЛАССНЫХ ЧИНОВ </w:t>
      </w:r>
      <w:proofErr w:type="gramStart"/>
      <w:r w:rsidRPr="00F26DC9">
        <w:rPr>
          <w:rFonts w:ascii="Arial" w:hAnsi="Arial" w:cs="Arial"/>
          <w:b/>
          <w:bCs/>
          <w:sz w:val="24"/>
          <w:szCs w:val="24"/>
        </w:rPr>
        <w:t>ФЕДЕРАЛЬНОЙ</w:t>
      </w:r>
      <w:proofErr w:type="gramEnd"/>
      <w:r w:rsidRPr="00F26DC9">
        <w:rPr>
          <w:rFonts w:ascii="Arial" w:hAnsi="Arial" w:cs="Arial"/>
          <w:b/>
          <w:bCs/>
          <w:sz w:val="24"/>
          <w:szCs w:val="24"/>
        </w:rPr>
        <w:t xml:space="preserve"> ГОСУДАРСТВЕННОЙ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26DC9">
        <w:rPr>
          <w:rFonts w:ascii="Arial" w:hAnsi="Arial" w:cs="Arial"/>
          <w:b/>
          <w:bCs/>
          <w:sz w:val="24"/>
          <w:szCs w:val="24"/>
        </w:rPr>
        <w:t>ГРАЖДАНСКОЙ СЛУЖБЫ, ВОИНСКИХ И СПЕЦИАЛЬНЫХ ЗВАНИЙ, КЛАССНЫХ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26DC9">
        <w:rPr>
          <w:rFonts w:ascii="Arial" w:hAnsi="Arial" w:cs="Arial"/>
          <w:b/>
          <w:bCs/>
          <w:sz w:val="24"/>
          <w:szCs w:val="24"/>
        </w:rPr>
        <w:t>ЧИНОВ ЮСТИЦИИ, КЛАССНЫХ ЧИНОВ ПРОКУРОРСКИХ РАБОТНИКОВ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 xml:space="preserve">(в ред. </w:t>
      </w:r>
      <w:hyperlink r:id="rId34" w:history="1">
        <w:r w:rsidRPr="00F26DC9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F26DC9">
        <w:rPr>
          <w:rFonts w:ascii="Arial" w:hAnsi="Arial" w:cs="Arial"/>
          <w:sz w:val="24"/>
          <w:szCs w:val="24"/>
        </w:rPr>
        <w:t xml:space="preserve"> Президента РФ от 30.09.2013 N 744)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6"/>
        <w:gridCol w:w="2898"/>
        <w:gridCol w:w="2198"/>
        <w:gridCol w:w="3454"/>
        <w:gridCol w:w="2424"/>
        <w:gridCol w:w="2380"/>
      </w:tblGrid>
      <w:tr w:rsidR="004D29D2" w:rsidRPr="00F26DC9">
        <w:trPr>
          <w:tblCellSpacing w:w="5" w:type="nil"/>
        </w:trPr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F26DC9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F26DC9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F26DC9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Классный чин федеральной государственной гражданской службы</w:t>
            </w: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Воинское звание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Специальное звание</w:t>
            </w:r>
          </w:p>
        </w:tc>
        <w:tc>
          <w:tcPr>
            <w:tcW w:w="2424" w:type="dxa"/>
            <w:tcBorders>
              <w:top w:val="single" w:sz="4" w:space="0" w:color="auto"/>
              <w:bottom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Классный чин юстиции</w:t>
            </w:r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Классный чин прокурорского работника</w:t>
            </w:r>
          </w:p>
        </w:tc>
      </w:tr>
      <w:tr w:rsidR="004D29D2" w:rsidRPr="00F26DC9">
        <w:trPr>
          <w:tblCellSpacing w:w="5" w:type="nil"/>
        </w:trPr>
        <w:tc>
          <w:tcPr>
            <w:tcW w:w="606" w:type="dxa"/>
            <w:tcBorders>
              <w:top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898" w:type="dxa"/>
            <w:tcBorders>
              <w:top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Действительный государственный советник Российской Федерации 1 класса</w:t>
            </w:r>
          </w:p>
        </w:tc>
        <w:tc>
          <w:tcPr>
            <w:tcW w:w="2198" w:type="dxa"/>
            <w:tcBorders>
              <w:top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генерал армии, адмирал флота, генерал-полковник, адмирал</w:t>
            </w:r>
          </w:p>
        </w:tc>
        <w:tc>
          <w:tcPr>
            <w:tcW w:w="3454" w:type="dxa"/>
            <w:tcBorders>
              <w:top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генерал полиции Российской Федерации, генерал юстиции Российской Федерации, действительный государственный советник таможенной службы Российской Федерации, генерал полиции, генерал-полковник: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действительный государственный советник юстиции Российской Федерации, действительный государственный советник юстиции Российской Федерации 1 класса</w:t>
            </w:r>
          </w:p>
        </w:tc>
        <w:tc>
          <w:tcPr>
            <w:tcW w:w="2380" w:type="dxa"/>
            <w:tcBorders>
              <w:top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действительный государственный советник юстиции, государственный советник юстиции 1 класса</w:t>
            </w:r>
          </w:p>
        </w:tc>
      </w:tr>
      <w:tr w:rsidR="004D29D2" w:rsidRPr="00F26DC9">
        <w:trPr>
          <w:tblCellSpacing w:w="5" w:type="nil"/>
        </w:trPr>
        <w:tc>
          <w:tcPr>
            <w:tcW w:w="606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8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Действительный государственный советник Российской Федерации 2 класса</w:t>
            </w:r>
          </w:p>
        </w:tc>
        <w:tc>
          <w:tcPr>
            <w:tcW w:w="21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генерал-лейтенант, вице-адмирал</w:t>
            </w:r>
          </w:p>
        </w:tc>
        <w:tc>
          <w:tcPr>
            <w:tcW w:w="345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генерал-лейтенант: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действительный государственный советник юстиции Российской Федерации 2 класса</w:t>
            </w:r>
          </w:p>
        </w:tc>
        <w:tc>
          <w:tcPr>
            <w:tcW w:w="2380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государственный советник юстиции 2 класса</w:t>
            </w:r>
          </w:p>
        </w:tc>
      </w:tr>
      <w:tr w:rsidR="004D29D2" w:rsidRPr="00F26DC9">
        <w:trPr>
          <w:tblCellSpacing w:w="5" w:type="nil"/>
        </w:trPr>
        <w:tc>
          <w:tcPr>
            <w:tcW w:w="606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8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Действительный государственный советник Российской Федерации 3 класса</w:t>
            </w:r>
          </w:p>
        </w:tc>
        <w:tc>
          <w:tcPr>
            <w:tcW w:w="21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генерал-майор, контр-адмирал</w:t>
            </w:r>
          </w:p>
        </w:tc>
        <w:tc>
          <w:tcPr>
            <w:tcW w:w="345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генерал-майор: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действительный государственный советник юстиции Российской Федерации 3 класса</w:t>
            </w:r>
          </w:p>
        </w:tc>
        <w:tc>
          <w:tcPr>
            <w:tcW w:w="2380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государственный советник юстиции 3 класса</w:t>
            </w:r>
          </w:p>
        </w:tc>
      </w:tr>
      <w:tr w:rsidR="004D29D2" w:rsidRPr="00F26DC9">
        <w:trPr>
          <w:tblCellSpacing w:w="5" w:type="nil"/>
        </w:trPr>
        <w:tc>
          <w:tcPr>
            <w:tcW w:w="606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8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Государственный советник Российской Федерации 1 класса</w:t>
            </w:r>
          </w:p>
        </w:tc>
        <w:tc>
          <w:tcPr>
            <w:tcW w:w="21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полковник, капитан 1 ранга</w:t>
            </w:r>
          </w:p>
        </w:tc>
        <w:tc>
          <w:tcPr>
            <w:tcW w:w="345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полковник: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государственный советник юстиции Российской Федерации 1 класса</w:t>
            </w:r>
          </w:p>
        </w:tc>
        <w:tc>
          <w:tcPr>
            <w:tcW w:w="2380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старший советник юстиции</w:t>
            </w:r>
          </w:p>
        </w:tc>
      </w:tr>
      <w:tr w:rsidR="004D29D2" w:rsidRPr="00F26DC9">
        <w:trPr>
          <w:tblCellSpacing w:w="5" w:type="nil"/>
        </w:trPr>
        <w:tc>
          <w:tcPr>
            <w:tcW w:w="606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8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Государственный советник Российской Федерации 2 класса</w:t>
            </w:r>
          </w:p>
        </w:tc>
        <w:tc>
          <w:tcPr>
            <w:tcW w:w="21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подполковник, капитан 2 ранга</w:t>
            </w:r>
          </w:p>
        </w:tc>
        <w:tc>
          <w:tcPr>
            <w:tcW w:w="345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подполковник: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 xml:space="preserve">государственный советник юстиции Российской Федерации 2 </w:t>
            </w:r>
            <w:r w:rsidRPr="00F26DC9">
              <w:rPr>
                <w:rFonts w:ascii="Arial" w:hAnsi="Arial" w:cs="Arial"/>
                <w:sz w:val="24"/>
                <w:szCs w:val="24"/>
              </w:rPr>
              <w:lastRenderedPageBreak/>
              <w:t>класса</w:t>
            </w:r>
          </w:p>
        </w:tc>
        <w:tc>
          <w:tcPr>
            <w:tcW w:w="2380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lastRenderedPageBreak/>
              <w:t>советник юстиции</w:t>
            </w:r>
          </w:p>
        </w:tc>
      </w:tr>
      <w:tr w:rsidR="004D29D2" w:rsidRPr="00F26DC9">
        <w:trPr>
          <w:tblCellSpacing w:w="5" w:type="nil"/>
        </w:trPr>
        <w:tc>
          <w:tcPr>
            <w:tcW w:w="606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lastRenderedPageBreak/>
              <w:t>6.</w:t>
            </w:r>
          </w:p>
        </w:tc>
        <w:tc>
          <w:tcPr>
            <w:tcW w:w="28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Государственный советник Российской Федерации 3 класса</w:t>
            </w:r>
          </w:p>
        </w:tc>
        <w:tc>
          <w:tcPr>
            <w:tcW w:w="21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майор, капитан 3 ранга</w:t>
            </w:r>
          </w:p>
        </w:tc>
        <w:tc>
          <w:tcPr>
            <w:tcW w:w="345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майор: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государственный советник юстиции Российской Федерации 3 класса</w:t>
            </w:r>
          </w:p>
        </w:tc>
        <w:tc>
          <w:tcPr>
            <w:tcW w:w="2380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младший советник юстиции</w:t>
            </w:r>
          </w:p>
        </w:tc>
      </w:tr>
      <w:tr w:rsidR="004D29D2" w:rsidRPr="00F26DC9">
        <w:trPr>
          <w:tblCellSpacing w:w="5" w:type="nil"/>
        </w:trPr>
        <w:tc>
          <w:tcPr>
            <w:tcW w:w="606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8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Советник государственной гражданской службы Российской Федерации 1 класса</w:t>
            </w:r>
          </w:p>
        </w:tc>
        <w:tc>
          <w:tcPr>
            <w:tcW w:w="21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капитан, капитан- лейтенант</w:t>
            </w:r>
          </w:p>
        </w:tc>
        <w:tc>
          <w:tcPr>
            <w:tcW w:w="345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капитан: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советник юстиции 1 класса</w:t>
            </w:r>
          </w:p>
        </w:tc>
        <w:tc>
          <w:tcPr>
            <w:tcW w:w="2380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юрист 1 класса</w:t>
            </w:r>
          </w:p>
        </w:tc>
      </w:tr>
      <w:tr w:rsidR="004D29D2" w:rsidRPr="00F26DC9">
        <w:trPr>
          <w:tblCellSpacing w:w="5" w:type="nil"/>
        </w:trPr>
        <w:tc>
          <w:tcPr>
            <w:tcW w:w="606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8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Советник государственной гражданской службы Российской Федерации 2 класса</w:t>
            </w:r>
          </w:p>
        </w:tc>
        <w:tc>
          <w:tcPr>
            <w:tcW w:w="21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старший лейтенант</w:t>
            </w:r>
          </w:p>
        </w:tc>
        <w:tc>
          <w:tcPr>
            <w:tcW w:w="345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старший 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советник юстиции 2 класса</w:t>
            </w:r>
          </w:p>
        </w:tc>
        <w:tc>
          <w:tcPr>
            <w:tcW w:w="2380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юрист 2 класса</w:t>
            </w:r>
          </w:p>
        </w:tc>
      </w:tr>
      <w:tr w:rsidR="004D29D2" w:rsidRPr="00F26DC9">
        <w:trPr>
          <w:tblCellSpacing w:w="5" w:type="nil"/>
        </w:trPr>
        <w:tc>
          <w:tcPr>
            <w:tcW w:w="606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8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Советник государственной гражданской службы Российской Федерации 3 класса</w:t>
            </w:r>
          </w:p>
        </w:tc>
        <w:tc>
          <w:tcPr>
            <w:tcW w:w="21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лейтенант</w:t>
            </w:r>
          </w:p>
        </w:tc>
        <w:tc>
          <w:tcPr>
            <w:tcW w:w="345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советник юстиции 3 класса</w:t>
            </w:r>
          </w:p>
        </w:tc>
        <w:tc>
          <w:tcPr>
            <w:tcW w:w="2380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юрист 3 класса</w:t>
            </w:r>
          </w:p>
        </w:tc>
      </w:tr>
      <w:tr w:rsidR="004D29D2" w:rsidRPr="00F26DC9">
        <w:trPr>
          <w:tblCellSpacing w:w="5" w:type="nil"/>
        </w:trPr>
        <w:tc>
          <w:tcPr>
            <w:tcW w:w="606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28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Референт государственной гражданской службы Российской Федерации 1 класса</w:t>
            </w:r>
          </w:p>
        </w:tc>
        <w:tc>
          <w:tcPr>
            <w:tcW w:w="21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младший лейтенант</w:t>
            </w:r>
          </w:p>
        </w:tc>
        <w:tc>
          <w:tcPr>
            <w:tcW w:w="345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младший 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юрист 1 класса</w:t>
            </w:r>
          </w:p>
        </w:tc>
        <w:tc>
          <w:tcPr>
            <w:tcW w:w="2380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младший юрист</w:t>
            </w:r>
          </w:p>
        </w:tc>
      </w:tr>
      <w:tr w:rsidR="004D29D2" w:rsidRPr="00F26DC9">
        <w:trPr>
          <w:tblCellSpacing w:w="5" w:type="nil"/>
        </w:trPr>
        <w:tc>
          <w:tcPr>
            <w:tcW w:w="606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28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Референт государственной гражданской службы Российской Федерации 2 класса</w:t>
            </w:r>
          </w:p>
        </w:tc>
        <w:tc>
          <w:tcPr>
            <w:tcW w:w="21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старший прапорщик, старший мичман</w:t>
            </w:r>
          </w:p>
        </w:tc>
        <w:tc>
          <w:tcPr>
            <w:tcW w:w="345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старший прапорщик: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юрист 2 класса</w:t>
            </w:r>
          </w:p>
        </w:tc>
        <w:tc>
          <w:tcPr>
            <w:tcW w:w="2380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D29D2" w:rsidRPr="00F26DC9">
        <w:trPr>
          <w:tblCellSpacing w:w="5" w:type="nil"/>
        </w:trPr>
        <w:tc>
          <w:tcPr>
            <w:tcW w:w="606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28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Референт государственной гражданской службы Российской Федерации 3 класса</w:t>
            </w:r>
          </w:p>
        </w:tc>
        <w:tc>
          <w:tcPr>
            <w:tcW w:w="21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прапорщик, мичман</w:t>
            </w:r>
          </w:p>
        </w:tc>
        <w:tc>
          <w:tcPr>
            <w:tcW w:w="345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прапорщик: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юрист 3 класса</w:t>
            </w:r>
          </w:p>
        </w:tc>
        <w:tc>
          <w:tcPr>
            <w:tcW w:w="2380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D29D2" w:rsidRPr="00F26DC9">
        <w:trPr>
          <w:tblCellSpacing w:w="5" w:type="nil"/>
        </w:trPr>
        <w:tc>
          <w:tcPr>
            <w:tcW w:w="606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28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Секретарь государственной гражданской службы Российской Федерации 1 класса</w:t>
            </w:r>
          </w:p>
        </w:tc>
        <w:tc>
          <w:tcPr>
            <w:tcW w:w="21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старшина, главный корабельный старшина, старший сержант, главный старшина</w:t>
            </w:r>
          </w:p>
        </w:tc>
        <w:tc>
          <w:tcPr>
            <w:tcW w:w="345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старшина, старший сержант: полиции (милиции), внутренней службы, юстиции</w:t>
            </w:r>
          </w:p>
        </w:tc>
        <w:tc>
          <w:tcPr>
            <w:tcW w:w="242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380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D29D2" w:rsidRPr="00F26DC9">
        <w:trPr>
          <w:tblCellSpacing w:w="5" w:type="nil"/>
        </w:trPr>
        <w:tc>
          <w:tcPr>
            <w:tcW w:w="606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28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Секретарь государственной гражданской службы Российской Федерации 2 класса</w:t>
            </w:r>
          </w:p>
        </w:tc>
        <w:tc>
          <w:tcPr>
            <w:tcW w:w="2198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сержант, старшина 1 статьи, младший сержант, старшина 2 статьи</w:t>
            </w:r>
          </w:p>
        </w:tc>
        <w:tc>
          <w:tcPr>
            <w:tcW w:w="345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сержант, младший сержант: полиции (милиции), внутренней службы, юстиции</w:t>
            </w:r>
          </w:p>
        </w:tc>
        <w:tc>
          <w:tcPr>
            <w:tcW w:w="2424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380" w:type="dxa"/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D29D2" w:rsidRPr="00F26DC9">
        <w:trPr>
          <w:tblCellSpacing w:w="5" w:type="nil"/>
        </w:trPr>
        <w:tc>
          <w:tcPr>
            <w:tcW w:w="606" w:type="dxa"/>
            <w:tcBorders>
              <w:bottom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2898" w:type="dxa"/>
            <w:tcBorders>
              <w:bottom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Секретарь государственной гражданской службы Российской Федерации 3 класса</w:t>
            </w:r>
          </w:p>
        </w:tc>
        <w:tc>
          <w:tcPr>
            <w:tcW w:w="2198" w:type="dxa"/>
            <w:tcBorders>
              <w:bottom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ефрейтор, старший матрос, рядовой, матрос</w:t>
            </w:r>
          </w:p>
        </w:tc>
        <w:tc>
          <w:tcPr>
            <w:tcW w:w="3454" w:type="dxa"/>
            <w:tcBorders>
              <w:bottom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рядовой: полиции (милиции), внутренней службы, юстиции</w:t>
            </w:r>
          </w:p>
        </w:tc>
        <w:tc>
          <w:tcPr>
            <w:tcW w:w="2424" w:type="dxa"/>
            <w:tcBorders>
              <w:bottom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:rsidR="004D29D2" w:rsidRPr="00F26DC9" w:rsidRDefault="004D2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6DC9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</w:tbl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DC9">
        <w:rPr>
          <w:rFonts w:ascii="Arial" w:hAnsi="Arial" w:cs="Arial"/>
          <w:sz w:val="24"/>
          <w:szCs w:val="24"/>
        </w:rPr>
        <w:t>Примечание. К воинскому званию пребывающего в запасе гражданина, имеющего военно-учетную специальность юридического или медицинского профиля, добавляются соответственно слова "юстиции" или "медицинской службы".</w:t>
      </w: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29D2" w:rsidRPr="00F26DC9" w:rsidRDefault="004D29D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568C8" w:rsidRPr="00B57305" w:rsidRDefault="006568C8" w:rsidP="00B57305">
      <w:pPr>
        <w:rPr>
          <w:szCs w:val="24"/>
        </w:rPr>
      </w:pPr>
    </w:p>
    <w:sectPr w:rsidR="006568C8" w:rsidRPr="00B57305" w:rsidSect="00B57305">
      <w:footerReference w:type="default" r:id="rId35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FCA" w:rsidRDefault="00E04FCA" w:rsidP="004C76CE">
      <w:pPr>
        <w:spacing w:after="0" w:line="240" w:lineRule="auto"/>
      </w:pPr>
      <w:r>
        <w:separator/>
      </w:r>
    </w:p>
  </w:endnote>
  <w:end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C8" w:rsidRDefault="00420370">
    <w:pPr>
      <w:pStyle w:val="a7"/>
      <w:jc w:val="right"/>
    </w:pPr>
    <w:fldSimple w:instr=" PAGE   \* MERGEFORMAT ">
      <w:r w:rsidR="00F26DC9">
        <w:rPr>
          <w:noProof/>
        </w:rPr>
        <w:t>11</w:t>
      </w:r>
    </w:fldSimple>
  </w:p>
  <w:p w:rsidR="006568C8" w:rsidRDefault="006568C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FCA" w:rsidRDefault="00E04FCA" w:rsidP="004C76CE">
      <w:pPr>
        <w:spacing w:after="0" w:line="240" w:lineRule="auto"/>
      </w:pPr>
      <w:r>
        <w:separator/>
      </w:r>
    </w:p>
  </w:footnote>
  <w:foot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4DFC"/>
    <w:rsid w:val="00067E06"/>
    <w:rsid w:val="000B21BB"/>
    <w:rsid w:val="000F25B0"/>
    <w:rsid w:val="000F54E7"/>
    <w:rsid w:val="00107802"/>
    <w:rsid w:val="0011041A"/>
    <w:rsid w:val="001404DE"/>
    <w:rsid w:val="0019161E"/>
    <w:rsid w:val="00193000"/>
    <w:rsid w:val="001A7CC4"/>
    <w:rsid w:val="001B5544"/>
    <w:rsid w:val="001D6A9D"/>
    <w:rsid w:val="001E0DBD"/>
    <w:rsid w:val="0021448A"/>
    <w:rsid w:val="00251C8D"/>
    <w:rsid w:val="0027373D"/>
    <w:rsid w:val="002856AA"/>
    <w:rsid w:val="002A24BC"/>
    <w:rsid w:val="002B4FB2"/>
    <w:rsid w:val="002C49AE"/>
    <w:rsid w:val="002D3ED0"/>
    <w:rsid w:val="002E737A"/>
    <w:rsid w:val="002E7C9E"/>
    <w:rsid w:val="002F0124"/>
    <w:rsid w:val="002F26BF"/>
    <w:rsid w:val="002F54C3"/>
    <w:rsid w:val="00310DBE"/>
    <w:rsid w:val="00365549"/>
    <w:rsid w:val="00382401"/>
    <w:rsid w:val="00384139"/>
    <w:rsid w:val="00387242"/>
    <w:rsid w:val="003B5871"/>
    <w:rsid w:val="003D4712"/>
    <w:rsid w:val="004061C9"/>
    <w:rsid w:val="00420370"/>
    <w:rsid w:val="004217FA"/>
    <w:rsid w:val="004245EC"/>
    <w:rsid w:val="004471AB"/>
    <w:rsid w:val="004627C3"/>
    <w:rsid w:val="00497B47"/>
    <w:rsid w:val="004B17EF"/>
    <w:rsid w:val="004B5A39"/>
    <w:rsid w:val="004C5063"/>
    <w:rsid w:val="004C76CE"/>
    <w:rsid w:val="004D29D2"/>
    <w:rsid w:val="004D410F"/>
    <w:rsid w:val="0052662A"/>
    <w:rsid w:val="005469A3"/>
    <w:rsid w:val="005B6BFB"/>
    <w:rsid w:val="005C5EAA"/>
    <w:rsid w:val="005F1C1F"/>
    <w:rsid w:val="005F4903"/>
    <w:rsid w:val="0065439E"/>
    <w:rsid w:val="006568C8"/>
    <w:rsid w:val="006F070B"/>
    <w:rsid w:val="007205D0"/>
    <w:rsid w:val="007423B5"/>
    <w:rsid w:val="007A0326"/>
    <w:rsid w:val="007B77A2"/>
    <w:rsid w:val="00846362"/>
    <w:rsid w:val="008709E0"/>
    <w:rsid w:val="008806D4"/>
    <w:rsid w:val="00894DFC"/>
    <w:rsid w:val="008A123F"/>
    <w:rsid w:val="008B24DD"/>
    <w:rsid w:val="008B4C10"/>
    <w:rsid w:val="008D6FC6"/>
    <w:rsid w:val="00901633"/>
    <w:rsid w:val="00950F4C"/>
    <w:rsid w:val="009674A3"/>
    <w:rsid w:val="00990E6D"/>
    <w:rsid w:val="00997CBE"/>
    <w:rsid w:val="009A16BE"/>
    <w:rsid w:val="009A4A4B"/>
    <w:rsid w:val="009E2832"/>
    <w:rsid w:val="00A24AA1"/>
    <w:rsid w:val="00A307C1"/>
    <w:rsid w:val="00A32B27"/>
    <w:rsid w:val="00A679DD"/>
    <w:rsid w:val="00B0441F"/>
    <w:rsid w:val="00B12B44"/>
    <w:rsid w:val="00B3508A"/>
    <w:rsid w:val="00B57305"/>
    <w:rsid w:val="00B6612D"/>
    <w:rsid w:val="00BA1685"/>
    <w:rsid w:val="00BC0435"/>
    <w:rsid w:val="00C03A78"/>
    <w:rsid w:val="00C0664E"/>
    <w:rsid w:val="00C13444"/>
    <w:rsid w:val="00C17126"/>
    <w:rsid w:val="00C50F53"/>
    <w:rsid w:val="00C51500"/>
    <w:rsid w:val="00CE5905"/>
    <w:rsid w:val="00D177AF"/>
    <w:rsid w:val="00D946D5"/>
    <w:rsid w:val="00E04FCA"/>
    <w:rsid w:val="00E05D28"/>
    <w:rsid w:val="00E21D8C"/>
    <w:rsid w:val="00E30EF7"/>
    <w:rsid w:val="00E6418F"/>
    <w:rsid w:val="00E64F2D"/>
    <w:rsid w:val="00E668C4"/>
    <w:rsid w:val="00E66AD8"/>
    <w:rsid w:val="00E94489"/>
    <w:rsid w:val="00EB1F98"/>
    <w:rsid w:val="00EC3BCF"/>
    <w:rsid w:val="00F0031F"/>
    <w:rsid w:val="00F16E65"/>
    <w:rsid w:val="00F26DC9"/>
    <w:rsid w:val="00F412D5"/>
    <w:rsid w:val="00F53CDC"/>
    <w:rsid w:val="00F83BC8"/>
    <w:rsid w:val="00FA7C5D"/>
    <w:rsid w:val="00FC691A"/>
    <w:rsid w:val="00FE6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A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94DF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F0124"/>
    <w:pPr>
      <w:ind w:left="720"/>
      <w:contextualSpacing/>
    </w:pPr>
    <w:rPr>
      <w:lang w:eastAsia="en-US"/>
    </w:rPr>
  </w:style>
  <w:style w:type="paragraph" w:styleId="a5">
    <w:name w:val="header"/>
    <w:basedOn w:val="a"/>
    <w:link w:val="a6"/>
    <w:uiPriority w:val="99"/>
    <w:semiHidden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4C76CE"/>
    <w:rPr>
      <w:rFonts w:cs="Times New Roman"/>
    </w:rPr>
  </w:style>
  <w:style w:type="paragraph" w:styleId="a7">
    <w:name w:val="footer"/>
    <w:basedOn w:val="a"/>
    <w:link w:val="a8"/>
    <w:uiPriority w:val="99"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4C76CE"/>
    <w:rPr>
      <w:rFonts w:cs="Times New Roman"/>
    </w:rPr>
  </w:style>
  <w:style w:type="paragraph" w:customStyle="1" w:styleId="ConsPlusNonformat">
    <w:name w:val="ConsPlusNonformat"/>
    <w:uiPriority w:val="99"/>
    <w:rsid w:val="009674A3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4D29D2"/>
    <w:pPr>
      <w:widowControl w:val="0"/>
      <w:autoSpaceDE w:val="0"/>
      <w:autoSpaceDN w:val="0"/>
      <w:adjustRightInd w:val="0"/>
    </w:pPr>
    <w:rPr>
      <w:rFonts w:eastAsiaTheme="minorEastAsia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004D95D217700767940AEEDB60F2DF9B5A2FD12BC33B97643BBD5D90954E2EC6436228DC2ACA032EQ3N" TargetMode="External"/><Relationship Id="rId13" Type="http://schemas.openxmlformats.org/officeDocument/2006/relationships/hyperlink" Target="consultantplus://offline/ref=0A004D95D217700767940AEEDB60F2DF9B5E2FD42DC43B97643BBD5D90954E2EC6436228DC2ACD0B2EQ1N" TargetMode="External"/><Relationship Id="rId18" Type="http://schemas.openxmlformats.org/officeDocument/2006/relationships/hyperlink" Target="consultantplus://offline/ref=0A004D95D217700767940AEEDB60F2DF9E5026D72CCC669D6C62B15F979A1139C10A6E29DC2AC820Q6N" TargetMode="External"/><Relationship Id="rId26" Type="http://schemas.openxmlformats.org/officeDocument/2006/relationships/hyperlink" Target="consultantplus://offline/ref=0A004D95D217700767940AEEDB60F2DF9B5C26DE20C33B97643BBD5D90954E2EC6436228DC2ACA0B2EQC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A004D95D217700767940AEEDB60F2DF9B5E2CD12CC63B97643BBD5D90954E2EC6436228DC2ACB072EQ0N" TargetMode="External"/><Relationship Id="rId34" Type="http://schemas.openxmlformats.org/officeDocument/2006/relationships/hyperlink" Target="consultantplus://offline/ref=0A004D95D217700767940AEEDB60F2DF9B5D2CD32CC23B97643BBD5D90954E2EC6436228DC2ACA032EQ1N" TargetMode="External"/><Relationship Id="rId7" Type="http://schemas.openxmlformats.org/officeDocument/2006/relationships/hyperlink" Target="consultantplus://offline/ref=0A004D95D217700767940AEEDB60F2DF9B5D2CD320CF3B97643BBD5D90954E2EC6436228DC2ACA022EQ2N" TargetMode="External"/><Relationship Id="rId12" Type="http://schemas.openxmlformats.org/officeDocument/2006/relationships/hyperlink" Target="consultantplus://offline/ref=0A004D95D217700767940AEEDB60F2DF9B5D2CD320CF3B97643BBD5D90954E2EC6436228DC2ACA022EQDN" TargetMode="External"/><Relationship Id="rId17" Type="http://schemas.openxmlformats.org/officeDocument/2006/relationships/hyperlink" Target="consultantplus://offline/ref=0A004D95D217700767940AEEDB60F2DF98592FD02CCC669D6C62B15F979A1139C10A6E29DC2ACA20Q5N" TargetMode="External"/><Relationship Id="rId25" Type="http://schemas.openxmlformats.org/officeDocument/2006/relationships/hyperlink" Target="consultantplus://offline/ref=0A004D95D217700767940AEEDB60F2DF9B5E2FD42DC43B97643BBD5D90954E2EC6436228DC2AC2062EQ3N" TargetMode="External"/><Relationship Id="rId33" Type="http://schemas.openxmlformats.org/officeDocument/2006/relationships/hyperlink" Target="consultantplus://offline/ref=0A004D95D217700767940AEEDB60F2DF9B5E2FD42DC43B97643BBD5D90954E2EC6436228DC2ACD072EQD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A004D95D2177007679403F7DC60F2DF985828D428CE3B97643BBD5D9029Q5N" TargetMode="External"/><Relationship Id="rId20" Type="http://schemas.openxmlformats.org/officeDocument/2006/relationships/hyperlink" Target="consultantplus://offline/ref=0A004D95D217700767940AEEDB60F2DF9B5E2CD12CC63B97643BBD5D90954E2EC6436228DC2ACA072EQ6N" TargetMode="External"/><Relationship Id="rId29" Type="http://schemas.openxmlformats.org/officeDocument/2006/relationships/hyperlink" Target="consultantplus://offline/ref=0A004D95D217700767940AEEDB60F2DF9B5D2CD320CF3B97643BBD5D90954E2EC6436228DC2ACA032EQ6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A004D95D217700767940AEEDB60F2DF9B5E2CD12CC63B97643BBD5D90954E2EC6436228DC2ACB072EQ0N" TargetMode="External"/><Relationship Id="rId11" Type="http://schemas.openxmlformats.org/officeDocument/2006/relationships/hyperlink" Target="consultantplus://offline/ref=0A004D95D217700767940AEEDB60F2DF9B5D2CD32CC23B97643BBD5D90954E2EC6436228DC2ACA022EQ2N" TargetMode="External"/><Relationship Id="rId24" Type="http://schemas.openxmlformats.org/officeDocument/2006/relationships/hyperlink" Target="consultantplus://offline/ref=0A004D95D217700767940AEEDB60F2DF9B5D2CD32CC23B97643BBD5D90954E2EC6436228DC2ACA022EQCN" TargetMode="External"/><Relationship Id="rId32" Type="http://schemas.openxmlformats.org/officeDocument/2006/relationships/hyperlink" Target="consultantplus://offline/ref=0A004D95D217700767940AEEDB60F2DF9B5D2CD32CC23B97643BBD5D90954E2EC6436228DC2ACA032EQ4N" TargetMode="Externa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0A004D95D2177007679403F7DC60F2DF985E2DD62BC03B97643BBD5D9029Q5N" TargetMode="External"/><Relationship Id="rId23" Type="http://schemas.openxmlformats.org/officeDocument/2006/relationships/hyperlink" Target="consultantplus://offline/ref=0A004D95D217700767940AEEDB60F2DF9B5A2FD12BC33B97643BBD5D90954E2EC6436228DC2ACA032EQ3N" TargetMode="External"/><Relationship Id="rId28" Type="http://schemas.openxmlformats.org/officeDocument/2006/relationships/hyperlink" Target="consultantplus://offline/ref=0A004D95D217700767940AEEDB60F2DF925826DF2FCC669D6C62B15F979A1139C10A6E29DC2AC820Q2N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0A004D95D217700767940AEEDB60F2DF9B5E2FD42DC43B97643BBD5D90954E2EC6436228DC2AC2062EQ3N" TargetMode="External"/><Relationship Id="rId19" Type="http://schemas.openxmlformats.org/officeDocument/2006/relationships/hyperlink" Target="consultantplus://offline/ref=0A004D95D217700767940AEEDB60F2DF9E502CD42DCC669D6C62B15F979A1139C10A6E29DC2AC820Q0N" TargetMode="External"/><Relationship Id="rId31" Type="http://schemas.openxmlformats.org/officeDocument/2006/relationships/hyperlink" Target="consultantplus://offline/ref=0A004D95D217700767940AEEDB60F2DF9B5A2FD12BC33B97643BBD5D90954E2EC6436228DC2ACA032EQ3N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A004D95D217700767940AEEDB60F2DF9B5D2CD32CC23B97643BBD5D90954E2EC6436228DC2ACA022EQ3N" TargetMode="External"/><Relationship Id="rId14" Type="http://schemas.openxmlformats.org/officeDocument/2006/relationships/hyperlink" Target="consultantplus://offline/ref=0A004D95D2177007679403F7DC60F2DF985E2DD62BC03B97643BBD5D9029Q5N" TargetMode="External"/><Relationship Id="rId22" Type="http://schemas.openxmlformats.org/officeDocument/2006/relationships/hyperlink" Target="consultantplus://offline/ref=0A004D95D217700767940AEEDB60F2DF9B5D2CD320CF3B97643BBD5D90954E2EC6436228DC2ACA032EQ7N" TargetMode="External"/><Relationship Id="rId27" Type="http://schemas.openxmlformats.org/officeDocument/2006/relationships/hyperlink" Target="consultantplus://offline/ref=0A004D95D217700767940AEEDB60F2DF9B5E2FD42DC43B97643BBD5D90954E2EC6436228DC2ACA052EQDN" TargetMode="External"/><Relationship Id="rId30" Type="http://schemas.openxmlformats.org/officeDocument/2006/relationships/hyperlink" Target="consultantplus://offline/ref=0A004D95D217700767940AEEDB60F2DF9B5D2CD32CC23B97643BBD5D90954E2EC6436228DC2ACA032EQ5N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4381</Words>
  <Characters>24975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Лопухов Евгений Александрович</dc:creator>
  <cp:lastModifiedBy>PlotnikovaTP</cp:lastModifiedBy>
  <cp:revision>4</cp:revision>
  <cp:lastPrinted>2014-03-06T08:37:00Z</cp:lastPrinted>
  <dcterms:created xsi:type="dcterms:W3CDTF">2014-05-19T13:16:00Z</dcterms:created>
  <dcterms:modified xsi:type="dcterms:W3CDTF">2014-05-22T05:38:00Z</dcterms:modified>
</cp:coreProperties>
</file>